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92202" w14:textId="7395C27F" w:rsidR="00C752C8" w:rsidRPr="008315BC" w:rsidRDefault="00EC27E0">
      <w:pPr>
        <w:rPr>
          <w:spacing w:val="-2"/>
        </w:rPr>
      </w:pPr>
      <w:bookmarkStart w:id="0" w:name="_Hlk485314994"/>
      <w:bookmarkStart w:id="1" w:name="_Hlk491867533"/>
      <w:bookmarkEnd w:id="0"/>
      <w:r w:rsidRPr="008315BC">
        <w:rPr>
          <w:noProof/>
          <w:spacing w:val="-2"/>
          <w:lang w:eastAsia="fr-FR"/>
        </w:rPr>
        <w:drawing>
          <wp:inline distT="0" distB="0" distL="0" distR="0" wp14:anchorId="6A087CF2" wp14:editId="62AE512A">
            <wp:extent cx="1645508" cy="512445"/>
            <wp:effectExtent l="0" t="0" r="0" b="1905"/>
            <wp:docPr id="2" name="Image 2" descr="cid:93B497F7-97B6-467D-BF54-554E16532E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93B497F7-97B6-467D-BF54-554E16532EF5"/>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674427" cy="521451"/>
                    </a:xfrm>
                    <a:prstGeom prst="rect">
                      <a:avLst/>
                    </a:prstGeom>
                    <a:noFill/>
                    <a:ln>
                      <a:noFill/>
                    </a:ln>
                  </pic:spPr>
                </pic:pic>
              </a:graphicData>
            </a:graphic>
          </wp:inline>
        </w:drawing>
      </w:r>
      <w:r w:rsidR="0057442E" w:rsidRPr="008315BC">
        <w:rPr>
          <w:spacing w:val="-2"/>
        </w:rPr>
        <w:tab/>
      </w:r>
      <w:r w:rsidR="0057442E" w:rsidRPr="008315BC">
        <w:rPr>
          <w:spacing w:val="-2"/>
        </w:rPr>
        <w:tab/>
      </w:r>
      <w:r w:rsidR="0057442E" w:rsidRPr="008315BC">
        <w:rPr>
          <w:spacing w:val="-2"/>
        </w:rPr>
        <w:tab/>
      </w:r>
      <w:r w:rsidR="0057442E" w:rsidRPr="008315BC">
        <w:rPr>
          <w:spacing w:val="-2"/>
        </w:rPr>
        <w:tab/>
      </w:r>
      <w:r w:rsidR="00AF76ED" w:rsidRPr="008315BC">
        <w:rPr>
          <w:spacing w:val="-2"/>
        </w:rPr>
        <w:tab/>
        <w:t xml:space="preserve">       </w:t>
      </w:r>
      <w:r w:rsidR="007D7BC2" w:rsidRPr="008315BC">
        <w:rPr>
          <w:spacing w:val="-2"/>
        </w:rPr>
        <w:tab/>
      </w:r>
      <w:r w:rsidR="007D7BC2" w:rsidRPr="008315BC">
        <w:rPr>
          <w:spacing w:val="-2"/>
        </w:rPr>
        <w:tab/>
      </w:r>
      <w:r w:rsidR="00AF76ED" w:rsidRPr="008315BC">
        <w:rPr>
          <w:spacing w:val="-2"/>
        </w:rPr>
        <w:t xml:space="preserve"> </w:t>
      </w:r>
      <w:r w:rsidR="00E442F3">
        <w:rPr>
          <w:rFonts w:ascii="Avenir LT Std 35 Light" w:hAnsi="Avenir LT Std 35 Light"/>
          <w:color w:val="114D61"/>
          <w:spacing w:val="-2"/>
        </w:rPr>
        <w:t>1</w:t>
      </w:r>
      <w:r w:rsidR="00E17410">
        <w:rPr>
          <w:rFonts w:ascii="Avenir LT Std 35 Light" w:hAnsi="Avenir LT Std 35 Light"/>
          <w:color w:val="114D61"/>
          <w:spacing w:val="-2"/>
        </w:rPr>
        <w:t>1</w:t>
      </w:r>
      <w:r w:rsidR="007D7BC2" w:rsidRPr="008315BC">
        <w:rPr>
          <w:rFonts w:ascii="Avenir LT Std 35 Light" w:hAnsi="Avenir LT Std 35 Light"/>
          <w:color w:val="114D61"/>
          <w:spacing w:val="-2"/>
        </w:rPr>
        <w:t xml:space="preserve"> mars 2020</w:t>
      </w:r>
    </w:p>
    <w:p w14:paraId="53BAAF05" w14:textId="77777777" w:rsidR="00412AED" w:rsidRPr="008315BC" w:rsidRDefault="002B44DD" w:rsidP="002B44DD">
      <w:pPr>
        <w:rPr>
          <w:rFonts w:ascii="Verdana" w:hAnsi="Verdana" w:cstheme="minorHAnsi"/>
          <w:spacing w:val="-2"/>
          <w:u w:val="single"/>
        </w:rPr>
      </w:pPr>
      <w:r w:rsidRPr="008315BC">
        <w:rPr>
          <w:noProof/>
          <w:spacing w:val="-2"/>
        </w:rPr>
        <mc:AlternateContent>
          <mc:Choice Requires="wps">
            <w:drawing>
              <wp:anchor distT="0" distB="0" distL="114300" distR="114300" simplePos="0" relativeHeight="251663360" behindDoc="0" locked="0" layoutInCell="1" allowOverlap="1" wp14:anchorId="546C9EC2" wp14:editId="49262273">
                <wp:simplePos x="0" y="0"/>
                <wp:positionH relativeFrom="margin">
                  <wp:align>right</wp:align>
                </wp:positionH>
                <wp:positionV relativeFrom="paragraph">
                  <wp:posOffset>409575</wp:posOffset>
                </wp:positionV>
                <wp:extent cx="6686550" cy="12960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6686550" cy="1296000"/>
                        </a:xfrm>
                        <a:prstGeom prst="rect">
                          <a:avLst/>
                        </a:prstGeom>
                        <a:solidFill>
                          <a:srgbClr val="114D6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21222BC" w14:textId="6A1775F4" w:rsidR="002B44DD" w:rsidRDefault="007D7BC2" w:rsidP="007A529E">
                            <w:pPr>
                              <w:spacing w:before="360" w:after="0"/>
                              <w:ind w:left="708" w:firstLine="708"/>
                              <w:rPr>
                                <w:rFonts w:ascii="Avenir LT Std 35 Light" w:hAnsi="Avenir LT Std 35 Light"/>
                                <w:sz w:val="40"/>
                                <w:szCs w:val="40"/>
                              </w:rPr>
                            </w:pPr>
                            <w:r>
                              <w:rPr>
                                <w:rFonts w:ascii="Avenir LT Std 35 Light" w:hAnsi="Avenir LT Std 35 Light"/>
                                <w:sz w:val="40"/>
                                <w:szCs w:val="40"/>
                              </w:rPr>
                              <w:t>CORONAVIRUS</w:t>
                            </w:r>
                            <w:r w:rsidR="00110FAD">
                              <w:rPr>
                                <w:rFonts w:ascii="Avenir LT Std 35 Light" w:hAnsi="Avenir LT Std 35 Light"/>
                                <w:sz w:val="40"/>
                                <w:szCs w:val="40"/>
                              </w:rPr>
                              <w:t xml:space="preserve"> </w:t>
                            </w:r>
                            <w:r>
                              <w:rPr>
                                <w:rFonts w:ascii="Avenir LT Std 35 Light" w:hAnsi="Avenir LT Std 35 Light"/>
                                <w:sz w:val="40"/>
                                <w:szCs w:val="40"/>
                              </w:rPr>
                              <w:t>/</w:t>
                            </w:r>
                            <w:r w:rsidR="00110FAD">
                              <w:rPr>
                                <w:rFonts w:ascii="Avenir LT Std 35 Light" w:hAnsi="Avenir LT Std 35 Light"/>
                                <w:sz w:val="40"/>
                                <w:szCs w:val="40"/>
                              </w:rPr>
                              <w:t xml:space="preserve"> </w:t>
                            </w:r>
                            <w:r>
                              <w:rPr>
                                <w:rFonts w:ascii="Avenir LT Std 35 Light" w:hAnsi="Avenir LT Std 35 Light"/>
                                <w:sz w:val="40"/>
                                <w:szCs w:val="40"/>
                              </w:rPr>
                              <w:t>COVID19</w:t>
                            </w:r>
                          </w:p>
                          <w:p w14:paraId="1AD17C1B" w14:textId="6A3E9221" w:rsidR="007D7BC2" w:rsidRPr="002B44DD" w:rsidRDefault="00110FAD" w:rsidP="007A529E">
                            <w:pPr>
                              <w:spacing w:after="360" w:line="240" w:lineRule="auto"/>
                              <w:ind w:left="1418" w:right="1284"/>
                              <w:rPr>
                                <w:rFonts w:ascii="Avenir LT Std 35 Light" w:hAnsi="Avenir LT Std 35 Light"/>
                                <w:sz w:val="40"/>
                                <w:szCs w:val="40"/>
                              </w:rPr>
                            </w:pPr>
                            <w:bookmarkStart w:id="2" w:name="_GoBack"/>
                            <w:r w:rsidRPr="00EF29C1">
                              <w:rPr>
                                <w:rFonts w:ascii="Avenir LT Std 35 Light" w:hAnsi="Avenir LT Std 35 Light"/>
                                <w:sz w:val="32"/>
                                <w:szCs w:val="32"/>
                              </w:rPr>
                              <w:t xml:space="preserve">Les </w:t>
                            </w:r>
                            <w:r w:rsidR="007D7BC2" w:rsidRPr="00110FAD">
                              <w:rPr>
                                <w:rFonts w:ascii="Avenir LT Std 35 Light" w:hAnsi="Avenir LT Std 35 Light"/>
                                <w:sz w:val="32"/>
                                <w:szCs w:val="32"/>
                              </w:rPr>
                              <w:t>démarches pour bénéficier des aides accordées aux entreprises</w:t>
                            </w:r>
                            <w:bookmarkEnd w:id="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6C9EC2" id="Rectangle 7" o:spid="_x0000_s1026" style="position:absolute;margin-left:475.3pt;margin-top:32.25pt;width:526.5pt;height:102.0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" fillcolor="#114d61" strokecolor="#1f3763 [1604]" strokeweight="1pt">
                <v:textbox>
                  <w:txbxContent>
                    <w:p w14:paraId="221222BC" w14:textId="6A1775F4" w:rsidR="002B44DD" w:rsidRDefault="007D7BC2" w:rsidP="007A529E">
                      <w:pPr>
                        <w:spacing w:before="360" w:after="0"/>
                        <w:ind w:left="708" w:firstLine="708"/>
                        <w:rPr>
                          <w:rFonts w:ascii="Avenir LT Std 35 Light" w:hAnsi="Avenir LT Std 35 Light"/>
                          <w:sz w:val="40"/>
                          <w:szCs w:val="40"/>
                        </w:rPr>
                      </w:pPr>
                      <w:r>
                        <w:rPr>
                          <w:rFonts w:ascii="Avenir LT Std 35 Light" w:hAnsi="Avenir LT Std 35 Light"/>
                          <w:sz w:val="40"/>
                          <w:szCs w:val="40"/>
                        </w:rPr>
                        <w:t>CORONAVIRUS</w:t>
                      </w:r>
                      <w:r w:rsidR="00110FAD">
                        <w:rPr>
                          <w:rFonts w:ascii="Avenir LT Std 35 Light" w:hAnsi="Avenir LT Std 35 Light"/>
                          <w:sz w:val="40"/>
                          <w:szCs w:val="40"/>
                        </w:rPr>
                        <w:t xml:space="preserve"> </w:t>
                      </w:r>
                      <w:r>
                        <w:rPr>
                          <w:rFonts w:ascii="Avenir LT Std 35 Light" w:hAnsi="Avenir LT Std 35 Light"/>
                          <w:sz w:val="40"/>
                          <w:szCs w:val="40"/>
                        </w:rPr>
                        <w:t>/</w:t>
                      </w:r>
                      <w:r w:rsidR="00110FAD">
                        <w:rPr>
                          <w:rFonts w:ascii="Avenir LT Std 35 Light" w:hAnsi="Avenir LT Std 35 Light"/>
                          <w:sz w:val="40"/>
                          <w:szCs w:val="40"/>
                        </w:rPr>
                        <w:t xml:space="preserve"> </w:t>
                      </w:r>
                      <w:r>
                        <w:rPr>
                          <w:rFonts w:ascii="Avenir LT Std 35 Light" w:hAnsi="Avenir LT Std 35 Light"/>
                          <w:sz w:val="40"/>
                          <w:szCs w:val="40"/>
                        </w:rPr>
                        <w:t>COVID19</w:t>
                      </w:r>
                    </w:p>
                    <w:p w14:paraId="1AD17C1B" w14:textId="6A3E9221" w:rsidR="007D7BC2" w:rsidRPr="002B44DD" w:rsidRDefault="00110FAD" w:rsidP="007A529E">
                      <w:pPr>
                        <w:spacing w:after="360" w:line="240" w:lineRule="auto"/>
                        <w:ind w:left="1418" w:right="1284"/>
                        <w:rPr>
                          <w:rFonts w:ascii="Avenir LT Std 35 Light" w:hAnsi="Avenir LT Std 35 Light"/>
                          <w:sz w:val="40"/>
                          <w:szCs w:val="40"/>
                        </w:rPr>
                      </w:pPr>
                      <w:bookmarkStart w:id="3" w:name="_GoBack"/>
                      <w:r w:rsidRPr="00EF29C1">
                        <w:rPr>
                          <w:rFonts w:ascii="Avenir LT Std 35 Light" w:hAnsi="Avenir LT Std 35 Light"/>
                          <w:sz w:val="32"/>
                          <w:szCs w:val="32"/>
                        </w:rPr>
                        <w:t xml:space="preserve">Les </w:t>
                      </w:r>
                      <w:r w:rsidR="007D7BC2" w:rsidRPr="00110FAD">
                        <w:rPr>
                          <w:rFonts w:ascii="Avenir LT Std 35 Light" w:hAnsi="Avenir LT Std 35 Light"/>
                          <w:sz w:val="32"/>
                          <w:szCs w:val="32"/>
                        </w:rPr>
                        <w:t>démarches pour bénéficier des aides accordées aux entreprises</w:t>
                      </w:r>
                      <w:bookmarkEnd w:id="3"/>
                    </w:p>
                  </w:txbxContent>
                </v:textbox>
                <w10:wrap anchorx="margin"/>
              </v:rect>
            </w:pict>
          </mc:Fallback>
        </mc:AlternateContent>
      </w:r>
      <w:r w:rsidR="00EC27E0" w:rsidRPr="008315BC">
        <w:rPr>
          <w:spacing w:val="-2"/>
        </w:rPr>
        <w:br/>
      </w:r>
    </w:p>
    <w:p w14:paraId="3BD93C3E" w14:textId="77777777" w:rsidR="00412AED" w:rsidRPr="008315BC" w:rsidRDefault="00412AED" w:rsidP="00412AED">
      <w:pPr>
        <w:spacing w:line="276" w:lineRule="auto"/>
        <w:rPr>
          <w:rFonts w:ascii="Verdana" w:hAnsi="Verdana" w:cstheme="minorHAnsi"/>
          <w:spacing w:val="-2"/>
          <w:sz w:val="20"/>
          <w:szCs w:val="20"/>
        </w:rPr>
      </w:pPr>
    </w:p>
    <w:p w14:paraId="17E8DFCE" w14:textId="77777777" w:rsidR="002B44DD" w:rsidRPr="008315BC" w:rsidRDefault="002B44DD" w:rsidP="00412AED">
      <w:pPr>
        <w:spacing w:line="276" w:lineRule="auto"/>
        <w:rPr>
          <w:rFonts w:ascii="Verdana" w:hAnsi="Verdana" w:cstheme="minorHAnsi"/>
          <w:spacing w:val="-2"/>
          <w:sz w:val="20"/>
          <w:szCs w:val="20"/>
        </w:rPr>
      </w:pPr>
      <w:r w:rsidRPr="008315BC">
        <w:rPr>
          <w:rFonts w:ascii="Verdana" w:hAnsi="Verdana" w:cstheme="minorHAnsi"/>
          <w:spacing w:val="-2"/>
          <w:sz w:val="20"/>
          <w:szCs w:val="20"/>
        </w:rPr>
        <w:t xml:space="preserve">Titre </w:t>
      </w:r>
    </w:p>
    <w:p w14:paraId="5BDEAE09" w14:textId="77777777" w:rsidR="002B44DD" w:rsidRPr="008315BC" w:rsidRDefault="00AE1AE7" w:rsidP="0012071F">
      <w:pPr>
        <w:spacing w:after="0" w:line="240" w:lineRule="auto"/>
        <w:jc w:val="both"/>
        <w:rPr>
          <w:rFonts w:ascii="Avenir LT Std 65 Medium" w:hAnsi="Avenir LT Std 65 Medium" w:cstheme="minorHAnsi"/>
          <w:color w:val="114D61"/>
          <w:spacing w:val="-2"/>
        </w:rPr>
      </w:pPr>
      <w:r w:rsidRPr="008315BC">
        <w:rPr>
          <w:rFonts w:ascii="Avenir LT Std 65 Medium" w:hAnsi="Avenir LT Std 65 Medium" w:cstheme="minorHAnsi"/>
          <w:color w:val="002060"/>
          <w:spacing w:val="-2"/>
        </w:rPr>
        <w:br/>
      </w:r>
    </w:p>
    <w:p w14:paraId="08C7850F" w14:textId="77777777" w:rsidR="002B44DD" w:rsidRPr="008315BC" w:rsidRDefault="002B44DD" w:rsidP="0012071F">
      <w:pPr>
        <w:spacing w:after="0" w:line="240" w:lineRule="auto"/>
        <w:jc w:val="both"/>
        <w:rPr>
          <w:rFonts w:ascii="Avenir LT Std 65 Medium" w:hAnsi="Avenir LT Std 65 Medium" w:cstheme="minorHAnsi"/>
          <w:color w:val="114D61"/>
          <w:spacing w:val="-2"/>
        </w:rPr>
      </w:pPr>
    </w:p>
    <w:p w14:paraId="6948589A" w14:textId="77777777" w:rsidR="002B44DD" w:rsidRPr="008315BC" w:rsidRDefault="002B44DD" w:rsidP="0012071F">
      <w:pPr>
        <w:spacing w:after="0" w:line="240" w:lineRule="auto"/>
        <w:jc w:val="both"/>
        <w:rPr>
          <w:rFonts w:ascii="Avenir LT Std 65 Medium" w:hAnsi="Avenir LT Std 65 Medium" w:cstheme="minorHAnsi"/>
          <w:color w:val="114D61"/>
          <w:spacing w:val="-2"/>
        </w:rPr>
      </w:pPr>
    </w:p>
    <w:p w14:paraId="177C0914" w14:textId="77777777" w:rsidR="002B44DD" w:rsidRPr="008315BC" w:rsidRDefault="002B44DD" w:rsidP="0012071F">
      <w:pPr>
        <w:spacing w:after="0" w:line="240" w:lineRule="auto"/>
        <w:jc w:val="both"/>
        <w:rPr>
          <w:rFonts w:ascii="Avenir LT Std 65 Medium" w:hAnsi="Avenir LT Std 65 Medium" w:cstheme="minorHAnsi"/>
          <w:color w:val="114D61"/>
          <w:spacing w:val="-2"/>
        </w:rPr>
      </w:pPr>
      <w:bookmarkStart w:id="4" w:name="_Hlk491878614"/>
    </w:p>
    <w:p w14:paraId="0C7504C8" w14:textId="77777777" w:rsidR="002B44DD" w:rsidRPr="008315BC" w:rsidRDefault="002B44DD" w:rsidP="0012071F">
      <w:pPr>
        <w:spacing w:after="0" w:line="240" w:lineRule="auto"/>
        <w:jc w:val="both"/>
        <w:rPr>
          <w:rFonts w:ascii="Avenir LT Std 65 Medium" w:hAnsi="Avenir LT Std 65 Medium" w:cstheme="minorHAnsi"/>
          <w:color w:val="114D61"/>
          <w:spacing w:val="-2"/>
        </w:rPr>
      </w:pPr>
    </w:p>
    <w:p w14:paraId="00452F32" w14:textId="3267019A" w:rsidR="000E29BA" w:rsidRPr="008315BC" w:rsidRDefault="007D7BC2" w:rsidP="008306C6">
      <w:pPr>
        <w:spacing w:before="240" w:after="360" w:line="240" w:lineRule="auto"/>
        <w:jc w:val="both"/>
        <w:rPr>
          <w:rFonts w:ascii="Avenir LT Std 65 Medium" w:hAnsi="Avenir LT Std 65 Medium" w:cstheme="minorHAnsi"/>
          <w:color w:val="F59E33"/>
          <w:spacing w:val="-2"/>
          <w:sz w:val="24"/>
          <w:szCs w:val="24"/>
        </w:rPr>
      </w:pPr>
      <w:r w:rsidRPr="008315BC">
        <w:rPr>
          <w:rFonts w:ascii="Avenir LT Std 65 Medium" w:hAnsi="Avenir LT Std 65 Medium" w:cstheme="minorHAnsi"/>
          <w:color w:val="F59E33"/>
          <w:spacing w:val="-2"/>
          <w:sz w:val="24"/>
          <w:szCs w:val="24"/>
        </w:rPr>
        <w:t>QUELLES AIDES SONT ACCESSIBLES AUX ENTREPRISES</w:t>
      </w:r>
      <w:r w:rsidR="00110FAD" w:rsidRPr="008315BC">
        <w:rPr>
          <w:rFonts w:ascii="Avenir LT Std 65 Medium" w:hAnsi="Avenir LT Std 65 Medium" w:cstheme="minorHAnsi"/>
          <w:color w:val="F59E33"/>
          <w:spacing w:val="-2"/>
          <w:sz w:val="24"/>
          <w:szCs w:val="24"/>
        </w:rPr>
        <w:t> ?</w:t>
      </w:r>
    </w:p>
    <w:bookmarkEnd w:id="1"/>
    <w:p w14:paraId="7610706B" w14:textId="13BE7F1F" w:rsidR="007D7BC2" w:rsidRPr="008306C6" w:rsidRDefault="00D951FB" w:rsidP="000E0D31">
      <w:pPr>
        <w:spacing w:after="240" w:line="240" w:lineRule="auto"/>
        <w:jc w:val="both"/>
        <w:rPr>
          <w:rFonts w:ascii="Avenir LT Std 35 Light" w:hAnsi="Avenir LT Std 35 Light" w:cstheme="minorHAnsi"/>
          <w:b/>
          <w:bCs/>
          <w:spacing w:val="-2"/>
        </w:rPr>
      </w:pPr>
      <w:r w:rsidRPr="008306C6">
        <w:rPr>
          <w:rFonts w:ascii="Avenir LT Std 35 Light" w:hAnsi="Avenir LT Std 35 Light" w:cstheme="minorHAnsi"/>
          <w:b/>
          <w:bCs/>
          <w:spacing w:val="-2"/>
        </w:rPr>
        <w:t>Les</w:t>
      </w:r>
      <w:r w:rsidR="007D7BC2" w:rsidRPr="008306C6">
        <w:rPr>
          <w:rFonts w:ascii="Avenir LT Std 35 Light" w:hAnsi="Avenir LT Std 35 Light" w:cstheme="minorHAnsi"/>
          <w:b/>
          <w:bCs/>
          <w:spacing w:val="-2"/>
        </w:rPr>
        <w:t xml:space="preserve"> mesures de soutien au cas par cas </w:t>
      </w:r>
      <w:r w:rsidR="000E0D31" w:rsidRPr="008306C6">
        <w:rPr>
          <w:rFonts w:ascii="Avenir LT Std 35 Light" w:hAnsi="Avenir LT Std 35 Light" w:cstheme="minorHAnsi"/>
          <w:b/>
          <w:bCs/>
          <w:spacing w:val="-2"/>
        </w:rPr>
        <w:t xml:space="preserve">destinées </w:t>
      </w:r>
      <w:r w:rsidR="007D7BC2" w:rsidRPr="008306C6">
        <w:rPr>
          <w:rFonts w:ascii="Avenir LT Std 35 Light" w:hAnsi="Avenir LT Std 35 Light" w:cstheme="minorHAnsi"/>
          <w:b/>
          <w:bCs/>
          <w:spacing w:val="-2"/>
        </w:rPr>
        <w:t>aux entreprises qui rencontreraient des</w:t>
      </w:r>
      <w:r w:rsidRPr="008306C6">
        <w:rPr>
          <w:rFonts w:ascii="Avenir LT Std 35 Light" w:hAnsi="Avenir LT Std 35 Light" w:cstheme="minorHAnsi"/>
          <w:b/>
          <w:bCs/>
          <w:spacing w:val="-2"/>
        </w:rPr>
        <w:t xml:space="preserve"> </w:t>
      </w:r>
      <w:r w:rsidR="007D7BC2" w:rsidRPr="008306C6">
        <w:rPr>
          <w:rFonts w:ascii="Avenir LT Std 35 Light" w:hAnsi="Avenir LT Std 35 Light" w:cstheme="minorHAnsi"/>
          <w:b/>
          <w:bCs/>
          <w:spacing w:val="-2"/>
        </w:rPr>
        <w:t xml:space="preserve">difficultés sérieuses, </w:t>
      </w:r>
      <w:r w:rsidRPr="008306C6">
        <w:rPr>
          <w:rFonts w:ascii="Avenir LT Std 35 Light" w:hAnsi="Avenir LT Std 35 Light" w:cstheme="minorHAnsi"/>
          <w:b/>
          <w:bCs/>
          <w:spacing w:val="-2"/>
        </w:rPr>
        <w:t>sont</w:t>
      </w:r>
      <w:r w:rsidR="007D7BC2" w:rsidRPr="008306C6">
        <w:rPr>
          <w:rFonts w:ascii="Avenir LT Std 35 Light" w:hAnsi="Avenir LT Std 35 Light" w:cstheme="minorHAnsi"/>
          <w:b/>
          <w:bCs/>
          <w:spacing w:val="-2"/>
        </w:rPr>
        <w:t xml:space="preserve"> notamment :</w:t>
      </w:r>
    </w:p>
    <w:p w14:paraId="6FB5BA6B" w14:textId="0E598C28" w:rsidR="007D7BC2" w:rsidRPr="008306C6" w:rsidRDefault="007D7BC2" w:rsidP="008306C6">
      <w:pPr>
        <w:pStyle w:val="Paragraphedeliste"/>
        <w:numPr>
          <w:ilvl w:val="0"/>
          <w:numId w:val="12"/>
        </w:numPr>
        <w:spacing w:after="120" w:line="240" w:lineRule="auto"/>
        <w:contextualSpacing w:val="0"/>
        <w:jc w:val="both"/>
        <w:rPr>
          <w:rFonts w:ascii="Avenir LT Std 35 Light" w:hAnsi="Avenir LT Std 35 Light" w:cstheme="minorHAnsi"/>
          <w:spacing w:val="-2"/>
        </w:rPr>
      </w:pPr>
      <w:bookmarkStart w:id="5" w:name="_Hlk34210200"/>
      <w:r w:rsidRPr="008306C6">
        <w:rPr>
          <w:rFonts w:ascii="Avenir LT Std 35 Light" w:hAnsi="Avenir LT Std 35 Light" w:cstheme="minorHAnsi"/>
          <w:spacing w:val="-2"/>
        </w:rPr>
        <w:t>Le report d’échéances sociales et</w:t>
      </w:r>
      <w:r w:rsidR="000E0D31" w:rsidRPr="008306C6">
        <w:rPr>
          <w:rFonts w:ascii="Avenir LT Std 35 Light" w:hAnsi="Avenir LT Std 35 Light" w:cstheme="minorHAnsi"/>
          <w:spacing w:val="-2"/>
        </w:rPr>
        <w:t xml:space="preserve"> </w:t>
      </w:r>
      <w:r w:rsidRPr="008306C6">
        <w:rPr>
          <w:rFonts w:ascii="Avenir LT Std 35 Light" w:hAnsi="Avenir LT Std 35 Light" w:cstheme="minorHAnsi"/>
          <w:spacing w:val="-2"/>
        </w:rPr>
        <w:t>/</w:t>
      </w:r>
      <w:r w:rsidR="000E0D31" w:rsidRPr="008306C6">
        <w:rPr>
          <w:rFonts w:ascii="Avenir LT Std 35 Light" w:hAnsi="Avenir LT Std 35 Light" w:cstheme="minorHAnsi"/>
          <w:spacing w:val="-2"/>
        </w:rPr>
        <w:t xml:space="preserve"> </w:t>
      </w:r>
      <w:r w:rsidRPr="008306C6">
        <w:rPr>
          <w:rFonts w:ascii="Avenir LT Std 35 Light" w:hAnsi="Avenir LT Std 35 Light" w:cstheme="minorHAnsi"/>
          <w:spacing w:val="-2"/>
        </w:rPr>
        <w:t>ou fiscales (URSSAF, impôts)</w:t>
      </w:r>
      <w:r w:rsidR="00E0525A" w:rsidRPr="008306C6">
        <w:rPr>
          <w:rFonts w:ascii="Avenir LT Std 35 Light" w:hAnsi="Avenir LT Std 35 Light" w:cstheme="minorHAnsi"/>
          <w:spacing w:val="-2"/>
        </w:rPr>
        <w:t>,</w:t>
      </w:r>
    </w:p>
    <w:bookmarkEnd w:id="5"/>
    <w:p w14:paraId="6A4935C4" w14:textId="1254F049" w:rsidR="007D7BC2" w:rsidRPr="008306C6" w:rsidRDefault="007D7BC2" w:rsidP="008306C6">
      <w:pPr>
        <w:pStyle w:val="Paragraphedeliste"/>
        <w:numPr>
          <w:ilvl w:val="0"/>
          <w:numId w:val="12"/>
        </w:numPr>
        <w:spacing w:after="120" w:line="240" w:lineRule="auto"/>
        <w:contextualSpacing w:val="0"/>
        <w:jc w:val="both"/>
        <w:rPr>
          <w:rFonts w:ascii="Avenir LT Std 35 Light" w:hAnsi="Avenir LT Std 35 Light" w:cstheme="minorHAnsi"/>
          <w:spacing w:val="-2"/>
        </w:rPr>
      </w:pPr>
      <w:r w:rsidRPr="008306C6">
        <w:rPr>
          <w:rFonts w:ascii="Avenir LT Std 35 Light" w:hAnsi="Avenir LT Std 35 Light" w:cstheme="minorHAnsi"/>
          <w:spacing w:val="-2"/>
        </w:rPr>
        <w:t xml:space="preserve">Le cas échéant, </w:t>
      </w:r>
      <w:bookmarkStart w:id="6" w:name="_Hlk34212222"/>
      <w:r w:rsidRPr="008306C6">
        <w:rPr>
          <w:rFonts w:ascii="Avenir LT Std 35 Light" w:hAnsi="Avenir LT Std 35 Light" w:cstheme="minorHAnsi"/>
          <w:spacing w:val="-2"/>
        </w:rPr>
        <w:t>un plan d’étalement de créances avec l’appui de l’Etat et de la Banque de</w:t>
      </w:r>
      <w:r w:rsidR="00D951FB" w:rsidRPr="008306C6">
        <w:rPr>
          <w:rFonts w:ascii="Avenir LT Std 35 Light" w:hAnsi="Avenir LT Std 35 Light" w:cstheme="minorHAnsi"/>
          <w:spacing w:val="-2"/>
        </w:rPr>
        <w:t xml:space="preserve"> </w:t>
      </w:r>
      <w:r w:rsidR="00E0525A" w:rsidRPr="008306C6">
        <w:rPr>
          <w:rFonts w:ascii="Avenir LT Std 35 Light" w:hAnsi="Avenir LT Std 35 Light" w:cstheme="minorHAnsi"/>
          <w:spacing w:val="-2"/>
        </w:rPr>
        <w:t>France</w:t>
      </w:r>
      <w:bookmarkEnd w:id="6"/>
      <w:r w:rsidR="00E0525A" w:rsidRPr="008306C6">
        <w:rPr>
          <w:rFonts w:ascii="Avenir LT Std 35 Light" w:hAnsi="Avenir LT Std 35 Light" w:cstheme="minorHAnsi"/>
          <w:spacing w:val="-2"/>
        </w:rPr>
        <w:t>,</w:t>
      </w:r>
    </w:p>
    <w:p w14:paraId="4DE8EAF2" w14:textId="1E06F8E2" w:rsidR="007D7BC2" w:rsidRPr="008306C6" w:rsidRDefault="007D7BC2" w:rsidP="008306C6">
      <w:pPr>
        <w:pStyle w:val="Paragraphedeliste"/>
        <w:numPr>
          <w:ilvl w:val="0"/>
          <w:numId w:val="12"/>
        </w:numPr>
        <w:spacing w:after="120" w:line="240" w:lineRule="auto"/>
        <w:contextualSpacing w:val="0"/>
        <w:jc w:val="both"/>
        <w:rPr>
          <w:rFonts w:ascii="Avenir LT Std 35 Light" w:hAnsi="Avenir LT Std 35 Light" w:cstheme="minorHAnsi"/>
          <w:spacing w:val="-2"/>
        </w:rPr>
      </w:pPr>
      <w:bookmarkStart w:id="7" w:name="_Hlk34213345"/>
      <w:r w:rsidRPr="008306C6">
        <w:rPr>
          <w:rFonts w:ascii="Avenir LT Std 35 Light" w:hAnsi="Avenir LT Std 35 Light" w:cstheme="minorHAnsi"/>
          <w:spacing w:val="-2"/>
        </w:rPr>
        <w:t>L’obtention ou maintien d’un crédit bancaire via Bpifrance, qui se portera garant de tous</w:t>
      </w:r>
      <w:r w:rsidR="00D951FB" w:rsidRPr="008306C6">
        <w:rPr>
          <w:rFonts w:ascii="Avenir LT Std 35 Light" w:hAnsi="Avenir LT Std 35 Light" w:cstheme="minorHAnsi"/>
          <w:spacing w:val="-2"/>
        </w:rPr>
        <w:t xml:space="preserve"> </w:t>
      </w:r>
      <w:r w:rsidRPr="008306C6">
        <w:rPr>
          <w:rFonts w:ascii="Avenir LT Std 35 Light" w:hAnsi="Avenir LT Std 35 Light" w:cstheme="minorHAnsi"/>
          <w:spacing w:val="-2"/>
        </w:rPr>
        <w:t>les</w:t>
      </w:r>
      <w:r w:rsidR="00EE6976" w:rsidRPr="008306C6">
        <w:rPr>
          <w:rFonts w:ascii="Avenir LT Std 35 Light" w:hAnsi="Avenir LT Std 35 Light" w:cstheme="minorHAnsi"/>
          <w:spacing w:val="-2"/>
        </w:rPr>
        <w:t xml:space="preserve"> </w:t>
      </w:r>
      <w:r w:rsidRPr="008306C6">
        <w:rPr>
          <w:rFonts w:ascii="Avenir LT Std 35 Light" w:hAnsi="Avenir LT Std 35 Light" w:cstheme="minorHAnsi"/>
          <w:spacing w:val="-2"/>
        </w:rPr>
        <w:t>prêts de trésorerie dont les entreprises pourraient avoir besoin à cause de l’épidémie</w:t>
      </w:r>
      <w:r w:rsidR="00E0525A" w:rsidRPr="008306C6">
        <w:rPr>
          <w:rFonts w:ascii="Avenir LT Std 35 Light" w:hAnsi="Avenir LT Std 35 Light" w:cstheme="minorHAnsi"/>
          <w:spacing w:val="-2"/>
        </w:rPr>
        <w:t>,</w:t>
      </w:r>
    </w:p>
    <w:p w14:paraId="7B8A1B7B" w14:textId="5F92CE73" w:rsidR="007D7BC2" w:rsidRPr="008306C6" w:rsidRDefault="007D7BC2" w:rsidP="008306C6">
      <w:pPr>
        <w:pStyle w:val="Paragraphedeliste"/>
        <w:numPr>
          <w:ilvl w:val="0"/>
          <w:numId w:val="12"/>
        </w:numPr>
        <w:spacing w:after="120" w:line="240" w:lineRule="auto"/>
        <w:contextualSpacing w:val="0"/>
        <w:jc w:val="both"/>
        <w:rPr>
          <w:rFonts w:ascii="Avenir LT Std 35 Light" w:hAnsi="Avenir LT Std 35 Light" w:cstheme="minorHAnsi"/>
          <w:spacing w:val="-2"/>
        </w:rPr>
      </w:pPr>
      <w:bookmarkStart w:id="8" w:name="_Hlk34214274"/>
      <w:bookmarkEnd w:id="7"/>
      <w:r w:rsidRPr="008306C6">
        <w:rPr>
          <w:rFonts w:ascii="Avenir LT Std 35 Light" w:hAnsi="Avenir LT Std 35 Light" w:cstheme="minorHAnsi"/>
          <w:spacing w:val="-2"/>
        </w:rPr>
        <w:t>Le financement des salariés par le mécanisme de chômage partiel</w:t>
      </w:r>
      <w:bookmarkEnd w:id="8"/>
      <w:r w:rsidR="00E0525A" w:rsidRPr="008306C6">
        <w:rPr>
          <w:rFonts w:ascii="Avenir LT Std 35 Light" w:hAnsi="Avenir LT Std 35 Light" w:cstheme="minorHAnsi"/>
          <w:spacing w:val="-2"/>
        </w:rPr>
        <w:t>,</w:t>
      </w:r>
    </w:p>
    <w:p w14:paraId="7C4D2827" w14:textId="0C86A72F" w:rsidR="007D7BC2" w:rsidRPr="008306C6" w:rsidRDefault="007D7BC2" w:rsidP="008306C6">
      <w:pPr>
        <w:pStyle w:val="Paragraphedeliste"/>
        <w:numPr>
          <w:ilvl w:val="0"/>
          <w:numId w:val="12"/>
        </w:numPr>
        <w:spacing w:after="120" w:line="240" w:lineRule="auto"/>
        <w:contextualSpacing w:val="0"/>
        <w:jc w:val="both"/>
        <w:rPr>
          <w:rFonts w:ascii="Avenir LT Std 35 Light" w:hAnsi="Avenir LT Std 35 Light" w:cstheme="minorHAnsi"/>
          <w:spacing w:val="-2"/>
        </w:rPr>
      </w:pPr>
      <w:bookmarkStart w:id="9" w:name="_Hlk34214640"/>
      <w:r w:rsidRPr="008306C6">
        <w:rPr>
          <w:rFonts w:ascii="Avenir LT Std 35 Light" w:hAnsi="Avenir LT Std 35 Light" w:cstheme="minorHAnsi"/>
          <w:spacing w:val="-2"/>
        </w:rPr>
        <w:t>L’appui au traitement d’un conflit avec des clients ou fournisseurs</w:t>
      </w:r>
      <w:r w:rsidR="00E0525A" w:rsidRPr="008306C6">
        <w:rPr>
          <w:rFonts w:ascii="Avenir LT Std 35 Light" w:hAnsi="Avenir LT Std 35 Light" w:cstheme="minorHAnsi"/>
          <w:spacing w:val="-2"/>
        </w:rPr>
        <w:t>,</w:t>
      </w:r>
    </w:p>
    <w:bookmarkEnd w:id="9"/>
    <w:p w14:paraId="24C6A6C2" w14:textId="00B808FA" w:rsidR="007D7BC2" w:rsidRPr="008306C6" w:rsidRDefault="007D7BC2" w:rsidP="008306C6">
      <w:pPr>
        <w:pStyle w:val="Paragraphedeliste"/>
        <w:numPr>
          <w:ilvl w:val="2"/>
          <w:numId w:val="3"/>
        </w:numPr>
        <w:spacing w:after="120" w:line="240" w:lineRule="auto"/>
        <w:ind w:left="1418" w:hanging="357"/>
        <w:contextualSpacing w:val="0"/>
        <w:jc w:val="both"/>
        <w:rPr>
          <w:rFonts w:ascii="Avenir LT Std 35 Light" w:hAnsi="Avenir LT Std 35 Light" w:cstheme="minorHAnsi"/>
          <w:spacing w:val="-2"/>
        </w:rPr>
      </w:pPr>
      <w:r w:rsidRPr="008306C6">
        <w:rPr>
          <w:rFonts w:ascii="Avenir LT Std 35 Light" w:hAnsi="Avenir LT Std 35 Light" w:cstheme="minorHAnsi"/>
          <w:spacing w:val="-2"/>
        </w:rPr>
        <w:t>L’Etat considère le Coronavirus comme un cas de force majeure. Cela veut dire que pour tous les</w:t>
      </w:r>
      <w:r w:rsidR="00D951FB" w:rsidRPr="008306C6">
        <w:rPr>
          <w:rFonts w:ascii="Avenir LT Std 35 Light" w:hAnsi="Avenir LT Std 35 Light" w:cstheme="minorHAnsi"/>
          <w:spacing w:val="-2"/>
        </w:rPr>
        <w:t xml:space="preserve"> </w:t>
      </w:r>
      <w:r w:rsidRPr="008306C6">
        <w:rPr>
          <w:rFonts w:ascii="Avenir LT Std 35 Light" w:hAnsi="Avenir LT Std 35 Light" w:cstheme="minorHAnsi"/>
          <w:spacing w:val="-2"/>
        </w:rPr>
        <w:t>marchés publics d’Etat, des pénalités de retards ne seront pas appliquées.</w:t>
      </w:r>
    </w:p>
    <w:p w14:paraId="2F3D1DB0" w14:textId="4FFA14E8" w:rsidR="00D86128" w:rsidRPr="008306C6" w:rsidRDefault="00D86128" w:rsidP="008306C6">
      <w:pPr>
        <w:pStyle w:val="Paragraphedeliste"/>
        <w:numPr>
          <w:ilvl w:val="2"/>
          <w:numId w:val="3"/>
        </w:numPr>
        <w:spacing w:after="0" w:line="240" w:lineRule="auto"/>
        <w:ind w:left="1418"/>
        <w:contextualSpacing w:val="0"/>
        <w:jc w:val="both"/>
        <w:rPr>
          <w:rFonts w:ascii="Avenir LT Std 35 Light" w:hAnsi="Avenir LT Std 35 Light" w:cstheme="minorHAnsi"/>
          <w:spacing w:val="-2"/>
        </w:rPr>
      </w:pPr>
      <w:r w:rsidRPr="008306C6">
        <w:rPr>
          <w:rFonts w:ascii="Avenir LT Std 35 Light" w:hAnsi="Avenir LT Std 35 Light" w:cstheme="minorHAnsi"/>
          <w:spacing w:val="-2"/>
        </w:rPr>
        <w:t xml:space="preserve">Le ministre de l’Economie et des Finances en lien avec le Gouverneur de la Banque de France a décidé de mobiliser la médiation du crédit pour accompagner sur les territoires toutes les PME qui auraient besoin de renégocier leurs contrats et leurs crédits. </w:t>
      </w:r>
      <w:r w:rsidRPr="008306C6">
        <w:rPr>
          <w:rFonts w:ascii="Avenir LT Std 35 Light" w:hAnsi="Avenir LT Std 35 Light" w:cstheme="minorHAnsi"/>
          <w:spacing w:val="-2"/>
        </w:rPr>
        <w:cr/>
      </w:r>
    </w:p>
    <w:p w14:paraId="63B050EF" w14:textId="761E389A" w:rsidR="007D7BC2" w:rsidRPr="008306C6" w:rsidRDefault="007D7BC2" w:rsidP="008306C6">
      <w:pPr>
        <w:pStyle w:val="Paragraphedeliste"/>
        <w:numPr>
          <w:ilvl w:val="2"/>
          <w:numId w:val="3"/>
        </w:numPr>
        <w:spacing w:after="0" w:line="240" w:lineRule="auto"/>
        <w:ind w:left="1418"/>
        <w:contextualSpacing w:val="0"/>
        <w:jc w:val="both"/>
        <w:rPr>
          <w:rFonts w:ascii="Avenir LT Std 35 Light" w:hAnsi="Avenir LT Std 35 Light" w:cstheme="minorHAnsi"/>
          <w:spacing w:val="-2"/>
        </w:rPr>
      </w:pPr>
      <w:r w:rsidRPr="008306C6">
        <w:rPr>
          <w:rFonts w:ascii="Avenir LT Std 35 Light" w:hAnsi="Avenir LT Std 35 Light" w:cstheme="minorHAnsi"/>
          <w:spacing w:val="-2"/>
        </w:rPr>
        <w:t>Les ministres ont demandé aux grands donneurs d’ordre de faire preuve de solidarité vis-à-vis de</w:t>
      </w:r>
      <w:r w:rsidR="00D951FB" w:rsidRPr="008306C6">
        <w:rPr>
          <w:rFonts w:ascii="Avenir LT Std 35 Light" w:hAnsi="Avenir LT Std 35 Light" w:cstheme="minorHAnsi"/>
          <w:spacing w:val="-2"/>
        </w:rPr>
        <w:t xml:space="preserve"> </w:t>
      </w:r>
      <w:r w:rsidRPr="008306C6">
        <w:rPr>
          <w:rFonts w:ascii="Avenir LT Std 35 Light" w:hAnsi="Avenir LT Std 35 Light" w:cstheme="minorHAnsi"/>
          <w:spacing w:val="-2"/>
        </w:rPr>
        <w:t>leurs fournisseurs et sous-traitants qui pourraient avoir de plus en plus de mal à s’approvisionner</w:t>
      </w:r>
      <w:r w:rsidR="00D951FB" w:rsidRPr="008306C6">
        <w:rPr>
          <w:rFonts w:ascii="Avenir LT Std 35 Light" w:hAnsi="Avenir LT Std 35 Light" w:cstheme="minorHAnsi"/>
          <w:spacing w:val="-2"/>
        </w:rPr>
        <w:t xml:space="preserve"> </w:t>
      </w:r>
      <w:r w:rsidRPr="008306C6">
        <w:rPr>
          <w:rFonts w:ascii="Avenir LT Std 35 Light" w:hAnsi="Avenir LT Std 35 Light" w:cstheme="minorHAnsi"/>
          <w:spacing w:val="-2"/>
        </w:rPr>
        <w:t>et à respecter les délais de livraison.</w:t>
      </w:r>
    </w:p>
    <w:p w14:paraId="006E50E1" w14:textId="77777777" w:rsidR="00D86128" w:rsidRPr="008306C6" w:rsidRDefault="00D86128" w:rsidP="00D86128">
      <w:pPr>
        <w:pStyle w:val="Paragraphedeliste"/>
        <w:spacing w:after="0" w:line="240" w:lineRule="auto"/>
        <w:ind w:left="2160"/>
        <w:contextualSpacing w:val="0"/>
        <w:jc w:val="both"/>
        <w:rPr>
          <w:rFonts w:ascii="Avenir LT Std 35 Light" w:hAnsi="Avenir LT Std 35 Light" w:cstheme="minorHAnsi"/>
          <w:spacing w:val="-2"/>
        </w:rPr>
      </w:pPr>
    </w:p>
    <w:p w14:paraId="25A7FC9C" w14:textId="7344926C" w:rsidR="007D7BC2" w:rsidRPr="008306C6" w:rsidRDefault="007D7BC2" w:rsidP="008306C6">
      <w:pPr>
        <w:pStyle w:val="Paragraphedeliste"/>
        <w:numPr>
          <w:ilvl w:val="0"/>
          <w:numId w:val="13"/>
        </w:numPr>
        <w:spacing w:after="120" w:line="240" w:lineRule="auto"/>
        <w:contextualSpacing w:val="0"/>
        <w:jc w:val="both"/>
        <w:rPr>
          <w:rFonts w:ascii="Avenir LT Std 35 Light" w:hAnsi="Avenir LT Std 35 Light" w:cstheme="minorHAnsi"/>
          <w:spacing w:val="-2"/>
        </w:rPr>
      </w:pPr>
      <w:bookmarkStart w:id="10" w:name="_Hlk34215526"/>
      <w:r w:rsidRPr="008306C6">
        <w:rPr>
          <w:rFonts w:ascii="Avenir LT Std 35 Light" w:hAnsi="Avenir LT Std 35 Light" w:cstheme="minorHAnsi"/>
          <w:spacing w:val="-2"/>
        </w:rPr>
        <w:t>La mise à disposition de toutes les informations utiles sur la situation d’activité et logistique dans</w:t>
      </w:r>
      <w:r w:rsidR="00D951FB" w:rsidRPr="008306C6">
        <w:rPr>
          <w:rFonts w:ascii="Avenir LT Std 35 Light" w:hAnsi="Avenir LT Std 35 Light" w:cstheme="minorHAnsi"/>
          <w:spacing w:val="-2"/>
        </w:rPr>
        <w:t xml:space="preserve"> </w:t>
      </w:r>
      <w:r w:rsidRPr="008306C6">
        <w:rPr>
          <w:rFonts w:ascii="Avenir LT Std 35 Light" w:hAnsi="Avenir LT Std 35 Light" w:cstheme="minorHAnsi"/>
          <w:spacing w:val="-2"/>
        </w:rPr>
        <w:t>les différentes provinces chinoises. Les entreprises pourront connaître l’état exact de la situation,</w:t>
      </w:r>
      <w:r w:rsidR="00D951FB" w:rsidRPr="008306C6">
        <w:rPr>
          <w:rFonts w:ascii="Avenir LT Std 35 Light" w:hAnsi="Avenir LT Std 35 Light" w:cstheme="minorHAnsi"/>
          <w:spacing w:val="-2"/>
        </w:rPr>
        <w:t xml:space="preserve"> </w:t>
      </w:r>
      <w:r w:rsidRPr="008306C6">
        <w:rPr>
          <w:rFonts w:ascii="Avenir LT Std 35 Light" w:hAnsi="Avenir LT Std 35 Light" w:cstheme="minorHAnsi"/>
          <w:spacing w:val="-2"/>
        </w:rPr>
        <w:t>province par province, ainsi que dans les grands ports chinois où arrivent les exportations en</w:t>
      </w:r>
      <w:r w:rsidR="00D951FB" w:rsidRPr="008306C6">
        <w:rPr>
          <w:rFonts w:ascii="Avenir LT Std 35 Light" w:hAnsi="Avenir LT Std 35 Light" w:cstheme="minorHAnsi"/>
          <w:spacing w:val="-2"/>
        </w:rPr>
        <w:t xml:space="preserve"> </w:t>
      </w:r>
      <w:r w:rsidRPr="008306C6">
        <w:rPr>
          <w:rFonts w:ascii="Avenir LT Std 35 Light" w:hAnsi="Avenir LT Std 35 Light" w:cstheme="minorHAnsi"/>
          <w:spacing w:val="-2"/>
        </w:rPr>
        <w:t>provenance de France et d’Europe.</w:t>
      </w:r>
    </w:p>
    <w:p w14:paraId="76515BD6" w14:textId="77777777" w:rsidR="008306C6" w:rsidRDefault="007D7BC2" w:rsidP="008306C6">
      <w:pPr>
        <w:pStyle w:val="Paragraphedeliste"/>
        <w:numPr>
          <w:ilvl w:val="0"/>
          <w:numId w:val="13"/>
        </w:numPr>
        <w:spacing w:after="120" w:line="240" w:lineRule="auto"/>
        <w:contextualSpacing w:val="0"/>
        <w:jc w:val="both"/>
        <w:rPr>
          <w:rFonts w:ascii="Avenir LT Std 35 Light" w:hAnsi="Avenir LT Std 35 Light" w:cstheme="minorHAnsi"/>
          <w:spacing w:val="-2"/>
        </w:rPr>
      </w:pPr>
      <w:bookmarkStart w:id="11" w:name="_Hlk34214533"/>
      <w:bookmarkEnd w:id="10"/>
      <w:r w:rsidRPr="008306C6">
        <w:rPr>
          <w:rFonts w:ascii="Avenir LT Std 35 Light" w:hAnsi="Avenir LT Std 35 Light" w:cstheme="minorHAnsi"/>
          <w:spacing w:val="-2"/>
        </w:rPr>
        <w:t>L’accélération des procédures d’agrément dans certaines filières pour les nouvelles sources</w:t>
      </w:r>
      <w:r w:rsidR="00D951FB" w:rsidRPr="008306C6">
        <w:rPr>
          <w:rFonts w:ascii="Avenir LT Std 35 Light" w:hAnsi="Avenir LT Std 35 Light" w:cstheme="minorHAnsi"/>
          <w:spacing w:val="-2"/>
        </w:rPr>
        <w:t xml:space="preserve"> </w:t>
      </w:r>
      <w:r w:rsidRPr="008306C6">
        <w:rPr>
          <w:rFonts w:ascii="Avenir LT Std 35 Light" w:hAnsi="Avenir LT Std 35 Light" w:cstheme="minorHAnsi"/>
          <w:spacing w:val="-2"/>
        </w:rPr>
        <w:t xml:space="preserve">d’approvisionnement, en particulier pour le secteur de la construction ou de la chimie </w:t>
      </w:r>
      <w:r w:rsidR="00E0525A" w:rsidRPr="008306C6">
        <w:rPr>
          <w:rFonts w:ascii="Avenir LT Std 35 Light" w:hAnsi="Avenir LT Std 35 Light" w:cstheme="minorHAnsi"/>
          <w:spacing w:val="-2"/>
        </w:rPr>
        <w:t>pour</w:t>
      </w:r>
      <w:r w:rsidRPr="008306C6">
        <w:rPr>
          <w:rFonts w:ascii="Avenir LT Std 35 Light" w:hAnsi="Avenir LT Std 35 Light" w:cstheme="minorHAnsi"/>
          <w:spacing w:val="-2"/>
        </w:rPr>
        <w:t xml:space="preserve"> les</w:t>
      </w:r>
      <w:r w:rsidR="00D951FB" w:rsidRPr="008306C6">
        <w:rPr>
          <w:rFonts w:ascii="Avenir LT Std 35 Light" w:hAnsi="Avenir LT Std 35 Light" w:cstheme="minorHAnsi"/>
          <w:spacing w:val="-2"/>
        </w:rPr>
        <w:t xml:space="preserve"> </w:t>
      </w:r>
      <w:r w:rsidRPr="008306C6">
        <w:rPr>
          <w:rFonts w:ascii="Avenir LT Std 35 Light" w:hAnsi="Avenir LT Std 35 Light" w:cstheme="minorHAnsi"/>
          <w:spacing w:val="-2"/>
        </w:rPr>
        <w:t>aider à diversifier leurs sources d’approvisionnement tout en respectant les normes sociales,</w:t>
      </w:r>
      <w:r w:rsidR="00D951FB" w:rsidRPr="008306C6">
        <w:rPr>
          <w:rFonts w:ascii="Avenir LT Std 35 Light" w:hAnsi="Avenir LT Std 35 Light" w:cstheme="minorHAnsi"/>
          <w:spacing w:val="-2"/>
        </w:rPr>
        <w:t xml:space="preserve"> </w:t>
      </w:r>
      <w:r w:rsidRPr="008306C6">
        <w:rPr>
          <w:rFonts w:ascii="Avenir LT Std 35 Light" w:hAnsi="Avenir LT Std 35 Light" w:cstheme="minorHAnsi"/>
          <w:spacing w:val="-2"/>
        </w:rPr>
        <w:t>environnementales et européennes</w:t>
      </w:r>
      <w:r w:rsidR="00E0525A" w:rsidRPr="008306C6">
        <w:rPr>
          <w:rFonts w:ascii="Avenir LT Std 35 Light" w:hAnsi="Avenir LT Std 35 Light" w:cstheme="minorHAnsi"/>
          <w:spacing w:val="-2"/>
        </w:rPr>
        <w:t>,</w:t>
      </w:r>
      <w:bookmarkEnd w:id="11"/>
    </w:p>
    <w:p w14:paraId="06829EB1" w14:textId="31C3DFB0" w:rsidR="007D7BC2" w:rsidRPr="008306C6" w:rsidRDefault="007D7BC2" w:rsidP="008306C6">
      <w:pPr>
        <w:pStyle w:val="Paragraphedeliste"/>
        <w:numPr>
          <w:ilvl w:val="0"/>
          <w:numId w:val="13"/>
        </w:numPr>
        <w:spacing w:after="600" w:line="240" w:lineRule="auto"/>
        <w:contextualSpacing w:val="0"/>
        <w:jc w:val="both"/>
        <w:rPr>
          <w:rFonts w:ascii="Avenir LT Std 35 Light" w:hAnsi="Avenir LT Std 35 Light" w:cstheme="minorHAnsi"/>
          <w:spacing w:val="-2"/>
        </w:rPr>
      </w:pPr>
      <w:r w:rsidRPr="008306C6">
        <w:rPr>
          <w:rFonts w:ascii="Avenir LT Std 35 Light" w:hAnsi="Avenir LT Std 35 Light" w:cstheme="minorHAnsi"/>
          <w:spacing w:val="-2"/>
        </w:rPr>
        <w:lastRenderedPageBreak/>
        <w:t>Le lancement d’une réflexion sur la sécurisation des approvisionnements pour certaines filières</w:t>
      </w:r>
      <w:r w:rsidR="00D951FB" w:rsidRPr="008306C6">
        <w:rPr>
          <w:rFonts w:ascii="Avenir LT Std 35 Light" w:hAnsi="Avenir LT Std 35 Light" w:cstheme="minorHAnsi"/>
          <w:spacing w:val="-2"/>
        </w:rPr>
        <w:t xml:space="preserve"> </w:t>
      </w:r>
      <w:r w:rsidRPr="008306C6">
        <w:rPr>
          <w:rFonts w:ascii="Avenir LT Std 35 Light" w:hAnsi="Avenir LT Std 35 Light" w:cstheme="minorHAnsi"/>
          <w:spacing w:val="-2"/>
        </w:rPr>
        <w:t xml:space="preserve">stratégiques, </w:t>
      </w:r>
      <w:r w:rsidR="00E0525A" w:rsidRPr="008306C6">
        <w:rPr>
          <w:rFonts w:ascii="Avenir LT Std 35 Light" w:hAnsi="Avenir LT Std 35 Light" w:cstheme="minorHAnsi"/>
          <w:spacing w:val="-2"/>
        </w:rPr>
        <w:t>à l’instar de</w:t>
      </w:r>
      <w:r w:rsidRPr="008306C6">
        <w:rPr>
          <w:rFonts w:ascii="Avenir LT Std 35 Light" w:hAnsi="Avenir LT Std 35 Light" w:cstheme="minorHAnsi"/>
          <w:spacing w:val="-2"/>
        </w:rPr>
        <w:t xml:space="preserve"> la filière automobile, </w:t>
      </w:r>
      <w:r w:rsidR="00E0525A" w:rsidRPr="008306C6">
        <w:rPr>
          <w:rFonts w:ascii="Avenir LT Std 35 Light" w:hAnsi="Avenir LT Std 35 Light" w:cstheme="minorHAnsi"/>
          <w:spacing w:val="-2"/>
        </w:rPr>
        <w:t>de manière à</w:t>
      </w:r>
      <w:r w:rsidRPr="008306C6">
        <w:rPr>
          <w:rFonts w:ascii="Avenir LT Std 35 Light" w:hAnsi="Avenir LT Std 35 Light" w:cstheme="minorHAnsi"/>
          <w:spacing w:val="-2"/>
        </w:rPr>
        <w:t xml:space="preserve"> les faire gagner en indépendance par rapport à</w:t>
      </w:r>
      <w:r w:rsidR="00D951FB" w:rsidRPr="008306C6">
        <w:rPr>
          <w:rFonts w:ascii="Avenir LT Std 35 Light" w:hAnsi="Avenir LT Std 35 Light" w:cstheme="minorHAnsi"/>
          <w:spacing w:val="-2"/>
        </w:rPr>
        <w:t xml:space="preserve"> </w:t>
      </w:r>
      <w:r w:rsidRPr="008306C6">
        <w:rPr>
          <w:rFonts w:ascii="Avenir LT Std 35 Light" w:hAnsi="Avenir LT Std 35 Light" w:cstheme="minorHAnsi"/>
          <w:spacing w:val="-2"/>
        </w:rPr>
        <w:t>leurs approvisionnements à l’étranger</w:t>
      </w:r>
      <w:r w:rsidR="00E0525A" w:rsidRPr="008306C6">
        <w:rPr>
          <w:rFonts w:ascii="Avenir LT Std 35 Light" w:hAnsi="Avenir LT Std 35 Light" w:cstheme="minorHAnsi"/>
          <w:spacing w:val="-2"/>
        </w:rPr>
        <w:t>.</w:t>
      </w:r>
    </w:p>
    <w:bookmarkEnd w:id="4"/>
    <w:p w14:paraId="246238CC" w14:textId="687EFF39" w:rsidR="0012071F" w:rsidRPr="008315BC" w:rsidRDefault="00A14EA3" w:rsidP="00110FAD">
      <w:pPr>
        <w:spacing w:after="360" w:line="240" w:lineRule="auto"/>
        <w:jc w:val="both"/>
        <w:rPr>
          <w:rFonts w:ascii="Avenir LT Std 65 Medium" w:hAnsi="Avenir LT Std 65 Medium" w:cstheme="minorHAnsi"/>
          <w:color w:val="F59E33"/>
          <w:spacing w:val="-2"/>
          <w:sz w:val="24"/>
          <w:szCs w:val="24"/>
        </w:rPr>
      </w:pPr>
      <w:r w:rsidRPr="008315BC">
        <w:rPr>
          <w:rFonts w:ascii="Avenir LT Std 65 Medium" w:hAnsi="Avenir LT Std 65 Medium" w:cstheme="minorHAnsi"/>
          <w:color w:val="F59E33"/>
          <w:spacing w:val="-2"/>
          <w:sz w:val="24"/>
          <w:szCs w:val="24"/>
        </w:rPr>
        <w:t>COMMENT BENEFICIER CONCRETEMENT DE CES ACCOMPAGNEMENTS</w:t>
      </w:r>
      <w:r w:rsidR="00110FAD" w:rsidRPr="008315BC">
        <w:rPr>
          <w:rFonts w:ascii="Avenir LT Std 65 Medium" w:hAnsi="Avenir LT Std 65 Medium" w:cstheme="minorHAnsi"/>
          <w:color w:val="F59E33"/>
          <w:spacing w:val="-2"/>
          <w:sz w:val="24"/>
          <w:szCs w:val="24"/>
        </w:rPr>
        <w:t> ?</w:t>
      </w:r>
    </w:p>
    <w:p w14:paraId="509C47F8" w14:textId="233FCA08" w:rsidR="00A14EA3" w:rsidRPr="008315BC" w:rsidRDefault="00A14EA3" w:rsidP="000E0D31">
      <w:pPr>
        <w:spacing w:after="240" w:line="240" w:lineRule="auto"/>
        <w:jc w:val="both"/>
        <w:rPr>
          <w:rFonts w:ascii="Avenir LT Std 65 Medium" w:hAnsi="Avenir LT Std 65 Medium" w:cstheme="minorHAnsi"/>
          <w:color w:val="114D61"/>
          <w:spacing w:val="-2"/>
          <w:sz w:val="24"/>
          <w:szCs w:val="24"/>
        </w:rPr>
      </w:pPr>
      <w:r w:rsidRPr="008315BC">
        <w:rPr>
          <w:rFonts w:ascii="Avenir LT Std 65 Medium" w:hAnsi="Avenir LT Std 65 Medium" w:cstheme="minorHAnsi"/>
          <w:color w:val="114D61"/>
          <w:spacing w:val="-2"/>
          <w:sz w:val="24"/>
          <w:szCs w:val="24"/>
        </w:rPr>
        <w:t xml:space="preserve">Le report d’échéances </w:t>
      </w:r>
      <w:r w:rsidR="008306C6">
        <w:rPr>
          <w:rFonts w:ascii="Avenir LT Std 65 Medium" w:hAnsi="Avenir LT Std 65 Medium" w:cstheme="minorHAnsi"/>
          <w:color w:val="114D61"/>
          <w:spacing w:val="-2"/>
          <w:sz w:val="24"/>
          <w:szCs w:val="24"/>
        </w:rPr>
        <w:t>fiscale</w:t>
      </w:r>
      <w:r w:rsidRPr="008315BC">
        <w:rPr>
          <w:rFonts w:ascii="Avenir LT Std 65 Medium" w:hAnsi="Avenir LT Std 65 Medium" w:cstheme="minorHAnsi"/>
          <w:color w:val="114D61"/>
          <w:spacing w:val="-2"/>
          <w:sz w:val="24"/>
          <w:szCs w:val="24"/>
        </w:rPr>
        <w:t xml:space="preserve">s et/ou </w:t>
      </w:r>
      <w:r w:rsidR="008306C6">
        <w:rPr>
          <w:rFonts w:ascii="Avenir LT Std 65 Medium" w:hAnsi="Avenir LT Std 65 Medium" w:cstheme="minorHAnsi"/>
          <w:color w:val="114D61"/>
          <w:spacing w:val="-2"/>
          <w:sz w:val="24"/>
          <w:szCs w:val="24"/>
        </w:rPr>
        <w:t>sociales</w:t>
      </w:r>
      <w:r w:rsidRPr="008315BC">
        <w:rPr>
          <w:rFonts w:ascii="Avenir LT Std 65 Medium" w:hAnsi="Avenir LT Std 65 Medium" w:cstheme="minorHAnsi"/>
          <w:color w:val="114D61"/>
          <w:spacing w:val="-2"/>
          <w:sz w:val="24"/>
          <w:szCs w:val="24"/>
        </w:rPr>
        <w:t xml:space="preserve"> (URSSAF, impôts)</w:t>
      </w:r>
    </w:p>
    <w:p w14:paraId="5387044A" w14:textId="0C374F6C" w:rsidR="00A14EA3" w:rsidRPr="008315BC" w:rsidRDefault="00A14EA3" w:rsidP="008306C6">
      <w:pPr>
        <w:pStyle w:val="Paragraphedeliste"/>
        <w:numPr>
          <w:ilvl w:val="0"/>
          <w:numId w:val="14"/>
        </w:numPr>
        <w:spacing w:after="240" w:line="240" w:lineRule="auto"/>
        <w:jc w:val="both"/>
        <w:rPr>
          <w:rFonts w:ascii="Avenir LT Std 35 Light" w:hAnsi="Avenir LT Std 35 Light" w:cstheme="minorHAnsi"/>
          <w:b/>
          <w:bCs/>
          <w:i/>
          <w:iCs/>
          <w:spacing w:val="-2"/>
          <w:u w:val="single"/>
        </w:rPr>
      </w:pPr>
      <w:r w:rsidRPr="008315BC">
        <w:rPr>
          <w:rFonts w:ascii="Avenir LT Std 35 Light" w:hAnsi="Avenir LT Std 35 Light" w:cstheme="minorHAnsi"/>
          <w:b/>
          <w:bCs/>
          <w:i/>
          <w:iCs/>
          <w:spacing w:val="-2"/>
          <w:u w:val="single"/>
        </w:rPr>
        <w:t>Echéances fiscales</w:t>
      </w:r>
    </w:p>
    <w:p w14:paraId="4D297E00" w14:textId="77777777" w:rsidR="00D42386" w:rsidRDefault="00382552" w:rsidP="000E0D31">
      <w:pPr>
        <w:spacing w:after="240" w:line="240" w:lineRule="auto"/>
        <w:jc w:val="both"/>
        <w:rPr>
          <w:rFonts w:ascii="Avenir LT Std 35 Light" w:hAnsi="Avenir LT Std 35 Light" w:cstheme="minorHAnsi"/>
          <w:spacing w:val="-2"/>
        </w:rPr>
      </w:pPr>
      <w:bookmarkStart w:id="12" w:name="_Hlk34212120"/>
      <w:r w:rsidRPr="008315BC">
        <w:rPr>
          <w:rFonts w:ascii="Avenir LT Std 35 Light" w:hAnsi="Avenir LT Std 35 Light" w:cstheme="minorHAnsi"/>
          <w:spacing w:val="-2"/>
        </w:rPr>
        <w:t>Vous pouvez vous rapprocher de votre interlocuteur fiscal</w:t>
      </w:r>
      <w:r w:rsidR="00703700" w:rsidRPr="008315BC">
        <w:rPr>
          <w:rFonts w:ascii="Avenir LT Std 35 Light" w:hAnsi="Avenir LT Std 35 Light" w:cstheme="minorHAnsi"/>
          <w:spacing w:val="-2"/>
        </w:rPr>
        <w:t>,</w:t>
      </w:r>
      <w:r w:rsidRPr="008315BC">
        <w:rPr>
          <w:rFonts w:ascii="Avenir LT Std 35 Light" w:hAnsi="Avenir LT Std 35 Light" w:cstheme="minorHAnsi"/>
          <w:spacing w:val="-2"/>
        </w:rPr>
        <w:t xml:space="preserve"> </w:t>
      </w:r>
      <w:r w:rsidR="00703700" w:rsidRPr="008315BC">
        <w:rPr>
          <w:rFonts w:ascii="Avenir LT Std 35 Light" w:hAnsi="Avenir LT Std 35 Light" w:cstheme="minorHAnsi"/>
          <w:spacing w:val="-2"/>
        </w:rPr>
        <w:t xml:space="preserve">des Directions départementales des finances publiques (DDFIP) </w:t>
      </w:r>
      <w:r w:rsidRPr="008315BC">
        <w:rPr>
          <w:rFonts w:ascii="Avenir LT Std 35 Light" w:hAnsi="Avenir LT Std 35 Light" w:cstheme="minorHAnsi"/>
          <w:spacing w:val="-2"/>
        </w:rPr>
        <w:t>et d’une manière générale de vo</w:t>
      </w:r>
      <w:r w:rsidR="00703700" w:rsidRPr="008315BC">
        <w:rPr>
          <w:rFonts w:ascii="Avenir LT Std 35 Light" w:hAnsi="Avenir LT Std 35 Light" w:cstheme="minorHAnsi"/>
          <w:spacing w:val="-2"/>
        </w:rPr>
        <w:t>tre</w:t>
      </w:r>
      <w:r w:rsidRPr="008315BC">
        <w:rPr>
          <w:rFonts w:ascii="Avenir LT Std 35 Light" w:hAnsi="Avenir LT Std 35 Light" w:cstheme="minorHAnsi"/>
          <w:spacing w:val="-2"/>
        </w:rPr>
        <w:t xml:space="preserve"> </w:t>
      </w:r>
      <w:r w:rsidR="00703700" w:rsidRPr="008315BC">
        <w:rPr>
          <w:rFonts w:ascii="Avenir LT Std 35 Light" w:hAnsi="Avenir LT Std 35 Light" w:cstheme="minorHAnsi"/>
          <w:spacing w:val="-2"/>
        </w:rPr>
        <w:t>référent unique de la DIRECCTE de votre région</w:t>
      </w:r>
      <w:r w:rsidR="000E0D31" w:rsidRPr="008315BC">
        <w:rPr>
          <w:rFonts w:ascii="Avenir LT Std 35 Light" w:hAnsi="Avenir LT Std 35 Light" w:cstheme="minorHAnsi"/>
          <w:spacing w:val="-2"/>
        </w:rPr>
        <w:t>.</w:t>
      </w: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4531"/>
        <w:gridCol w:w="4531"/>
      </w:tblGrid>
      <w:tr w:rsidR="008306C6" w14:paraId="0D267685" w14:textId="77777777" w:rsidTr="008306C6">
        <w:tc>
          <w:tcPr>
            <w:tcW w:w="4531" w:type="dxa"/>
          </w:tcPr>
          <w:p w14:paraId="13F75253" w14:textId="77777777" w:rsidR="008306C6" w:rsidRPr="008315BC" w:rsidRDefault="008306C6" w:rsidP="008306C6">
            <w:pPr>
              <w:spacing w:before="360"/>
              <w:ind w:left="284"/>
              <w:jc w:val="both"/>
              <w:rPr>
                <w:rFonts w:ascii="Avenir LT Std 35 Light" w:hAnsi="Avenir LT Std 35 Light" w:cstheme="minorHAnsi"/>
                <w:spacing w:val="-2"/>
              </w:rPr>
            </w:pPr>
            <w:r w:rsidRPr="008315BC">
              <w:rPr>
                <w:rFonts w:ascii="Avenir LT Std 35 Light" w:hAnsi="Avenir LT Std 35 Light" w:cstheme="minorHAnsi"/>
                <w:spacing w:val="-2"/>
              </w:rPr>
              <w:t xml:space="preserve">Paris - Ile-de-France : </w:t>
            </w:r>
            <w:r w:rsidRPr="008315BC">
              <w:rPr>
                <w:rFonts w:ascii="Avenir LT Std 35 Light" w:hAnsi="Avenir LT Std 35 Light" w:cstheme="minorHAnsi"/>
                <w:spacing w:val="-2"/>
              </w:rPr>
              <w:tab/>
            </w:r>
          </w:p>
          <w:p w14:paraId="121DE431" w14:textId="77777777" w:rsidR="008306C6" w:rsidRPr="008315BC" w:rsidRDefault="008306C6" w:rsidP="008306C6">
            <w:pPr>
              <w:ind w:left="284"/>
              <w:jc w:val="both"/>
              <w:rPr>
                <w:rFonts w:ascii="Avenir LT Std 35 Light" w:hAnsi="Avenir LT Std 35 Light" w:cstheme="minorHAnsi"/>
                <w:spacing w:val="-2"/>
              </w:rPr>
            </w:pPr>
            <w:r w:rsidRPr="008315BC">
              <w:rPr>
                <w:rFonts w:ascii="Avenir LT Std 35 Light" w:hAnsi="Avenir LT Std 35 Light" w:cstheme="minorHAnsi"/>
                <w:spacing w:val="-2"/>
                <w:sz w:val="20"/>
                <w:szCs w:val="20"/>
              </w:rPr>
              <w:sym w:font="Wingdings" w:char="F02A"/>
            </w:r>
            <w:r w:rsidRPr="008315BC">
              <w:rPr>
                <w:rFonts w:ascii="Avenir LT Std 35 Light" w:hAnsi="Avenir LT Std 35 Light" w:cstheme="minorHAnsi"/>
                <w:spacing w:val="-2"/>
                <w:sz w:val="20"/>
                <w:szCs w:val="20"/>
              </w:rPr>
              <w:t xml:space="preserve"> : </w:t>
            </w:r>
            <w:hyperlink r:id="rId9" w:history="1">
              <w:r w:rsidRPr="008315BC">
                <w:rPr>
                  <w:rStyle w:val="Lienhypertexte"/>
                  <w:rFonts w:ascii="Avenir LT Std 35 Light" w:hAnsi="Avenir LT Std 35 Light" w:cstheme="minorHAnsi"/>
                  <w:spacing w:val="-2"/>
                  <w:sz w:val="18"/>
                  <w:szCs w:val="18"/>
                </w:rPr>
                <w:t>idf.continuite-eco@direccte.gouv.fr</w:t>
              </w:r>
            </w:hyperlink>
            <w:r w:rsidRPr="008315BC">
              <w:rPr>
                <w:rFonts w:ascii="Avenir LT Std 35 Light" w:hAnsi="Avenir LT Std 35 Light" w:cstheme="minorHAnsi"/>
                <w:spacing w:val="-2"/>
              </w:rPr>
              <w:t xml:space="preserve"> </w:t>
            </w:r>
          </w:p>
          <w:p w14:paraId="504193A1" w14:textId="513ADF0F" w:rsidR="008306C6" w:rsidRDefault="008306C6" w:rsidP="008306C6">
            <w:pPr>
              <w:spacing w:after="120"/>
              <w:ind w:left="284"/>
              <w:jc w:val="both"/>
              <w:rPr>
                <w:rFonts w:ascii="Avenir LT Std 35 Light" w:hAnsi="Avenir LT Std 35 Light" w:cstheme="minorHAnsi"/>
                <w:spacing w:val="-2"/>
              </w:rPr>
            </w:pPr>
            <w:r w:rsidRPr="008315BC">
              <w:rPr>
                <w:rFonts w:ascii="Avenir LT Std 35 Light" w:hAnsi="Avenir LT Std 35 Light" w:cstheme="minorHAnsi"/>
                <w:spacing w:val="-2"/>
                <w:sz w:val="20"/>
                <w:szCs w:val="20"/>
              </w:rPr>
              <w:sym w:font="Wingdings 2" w:char="F027"/>
            </w:r>
            <w:r w:rsidRPr="008315BC">
              <w:rPr>
                <w:rFonts w:ascii="Avenir LT Std 35 Light" w:hAnsi="Avenir LT Std 35 Light" w:cstheme="minorHAnsi"/>
                <w:spacing w:val="-2"/>
                <w:sz w:val="20"/>
                <w:szCs w:val="20"/>
              </w:rPr>
              <w:t xml:space="preserve"> : </w:t>
            </w:r>
            <w:r w:rsidRPr="008315BC">
              <w:rPr>
                <w:rFonts w:ascii="Avenir LT Std 35 Light" w:hAnsi="Avenir LT Std 35 Light" w:cstheme="minorHAnsi"/>
                <w:spacing w:val="-2"/>
              </w:rPr>
              <w:t>06 10 52 83 57</w:t>
            </w:r>
          </w:p>
        </w:tc>
        <w:tc>
          <w:tcPr>
            <w:tcW w:w="4531" w:type="dxa"/>
          </w:tcPr>
          <w:p w14:paraId="3ED5FFB4" w14:textId="77777777" w:rsidR="008306C6" w:rsidRPr="008315BC" w:rsidRDefault="008306C6" w:rsidP="008306C6">
            <w:pPr>
              <w:spacing w:before="360"/>
              <w:jc w:val="both"/>
              <w:rPr>
                <w:rFonts w:ascii="Avenir LT Std 35 Light" w:hAnsi="Avenir LT Std 35 Light" w:cstheme="minorHAnsi"/>
                <w:spacing w:val="-2"/>
                <w:lang w:val="en-GB"/>
              </w:rPr>
            </w:pPr>
            <w:proofErr w:type="gramStart"/>
            <w:r w:rsidRPr="008315BC">
              <w:rPr>
                <w:rFonts w:ascii="Avenir LT Std 35 Light" w:hAnsi="Avenir LT Std 35 Light" w:cstheme="minorHAnsi"/>
                <w:spacing w:val="-2"/>
                <w:lang w:val="en-GB"/>
              </w:rPr>
              <w:t>Corse :</w:t>
            </w:r>
            <w:proofErr w:type="gramEnd"/>
            <w:r w:rsidRPr="008315BC">
              <w:rPr>
                <w:rFonts w:ascii="Avenir LT Std 35 Light" w:hAnsi="Avenir LT Std 35 Light" w:cstheme="minorHAnsi"/>
                <w:spacing w:val="-2"/>
                <w:lang w:val="en-GB"/>
              </w:rPr>
              <w:t xml:space="preserve"> </w:t>
            </w:r>
          </w:p>
          <w:p w14:paraId="32BF7A21" w14:textId="77777777" w:rsidR="008306C6" w:rsidRPr="008315BC" w:rsidRDefault="008306C6" w:rsidP="008306C6">
            <w:pPr>
              <w:jc w:val="both"/>
              <w:rPr>
                <w:rFonts w:ascii="Avenir LT Std 35 Light" w:hAnsi="Avenir LT Std 35 Light" w:cstheme="minorHAnsi"/>
                <w:spacing w:val="-2"/>
                <w:lang w:val="en-GB"/>
              </w:rPr>
            </w:pPr>
            <w:r w:rsidRPr="008315BC">
              <w:rPr>
                <w:rFonts w:ascii="Avenir LT Std 35 Light" w:hAnsi="Avenir LT Std 35 Light" w:cstheme="minorHAnsi"/>
                <w:spacing w:val="-2"/>
                <w:sz w:val="20"/>
                <w:szCs w:val="20"/>
              </w:rPr>
              <w:sym w:font="Wingdings" w:char="F02A"/>
            </w:r>
            <w:r w:rsidRPr="008315BC">
              <w:rPr>
                <w:rFonts w:ascii="Avenir LT Std 35 Light" w:hAnsi="Avenir LT Std 35 Light" w:cstheme="minorHAnsi"/>
                <w:spacing w:val="-2"/>
                <w:sz w:val="20"/>
                <w:szCs w:val="20"/>
                <w:lang w:val="en-GB"/>
              </w:rPr>
              <w:t xml:space="preserve"> : </w:t>
            </w:r>
            <w:hyperlink r:id="rId10" w:history="1">
              <w:r w:rsidRPr="008315BC">
                <w:rPr>
                  <w:rStyle w:val="Lienhypertexte"/>
                  <w:rFonts w:ascii="Avenir LT Std 35 Light" w:hAnsi="Avenir LT Std 35 Light" w:cstheme="minorHAnsi"/>
                  <w:spacing w:val="-2"/>
                  <w:sz w:val="18"/>
                  <w:szCs w:val="18"/>
                  <w:lang w:val="en-GB"/>
                </w:rPr>
                <w:t>marie-francoise.baldacci@direccte.gouv.fr</w:t>
              </w:r>
            </w:hyperlink>
          </w:p>
          <w:p w14:paraId="7EC95749" w14:textId="76BD0061" w:rsidR="008306C6" w:rsidRDefault="008306C6" w:rsidP="008306C6">
            <w:pPr>
              <w:spacing w:after="120"/>
              <w:jc w:val="both"/>
              <w:rPr>
                <w:rFonts w:ascii="Avenir LT Std 35 Light" w:hAnsi="Avenir LT Std 35 Light" w:cstheme="minorHAnsi"/>
                <w:spacing w:val="-2"/>
              </w:rPr>
            </w:pPr>
            <w:r w:rsidRPr="008315BC">
              <w:rPr>
                <w:rFonts w:ascii="Avenir LT Std 35 Light" w:hAnsi="Avenir LT Std 35 Light" w:cstheme="minorHAnsi"/>
                <w:spacing w:val="-2"/>
                <w:sz w:val="20"/>
                <w:szCs w:val="20"/>
              </w:rPr>
              <w:sym w:font="Wingdings 2" w:char="F027"/>
            </w:r>
            <w:r w:rsidRPr="008315BC">
              <w:rPr>
                <w:rFonts w:ascii="Avenir LT Std 35 Light" w:hAnsi="Avenir LT Std 35 Light" w:cstheme="minorHAnsi"/>
                <w:spacing w:val="-2"/>
                <w:sz w:val="20"/>
                <w:szCs w:val="20"/>
              </w:rPr>
              <w:t xml:space="preserve"> : </w:t>
            </w:r>
            <w:r w:rsidRPr="008315BC">
              <w:rPr>
                <w:rFonts w:ascii="Avenir LT Std 35 Light" w:hAnsi="Avenir LT Std 35 Light" w:cstheme="minorHAnsi"/>
                <w:spacing w:val="-2"/>
              </w:rPr>
              <w:t>04 95 23 90 14</w:t>
            </w:r>
          </w:p>
        </w:tc>
      </w:tr>
      <w:tr w:rsidR="008306C6" w14:paraId="6534D4D4" w14:textId="77777777" w:rsidTr="008306C6">
        <w:tc>
          <w:tcPr>
            <w:tcW w:w="4531" w:type="dxa"/>
          </w:tcPr>
          <w:p w14:paraId="6E407981" w14:textId="77777777" w:rsidR="008306C6" w:rsidRPr="008315BC" w:rsidRDefault="008306C6" w:rsidP="008306C6">
            <w:pPr>
              <w:spacing w:before="120"/>
              <w:ind w:left="284"/>
              <w:jc w:val="both"/>
              <w:rPr>
                <w:rFonts w:ascii="Avenir LT Std 35 Light" w:hAnsi="Avenir LT Std 35 Light" w:cstheme="minorHAnsi"/>
                <w:spacing w:val="-2"/>
              </w:rPr>
            </w:pPr>
            <w:r w:rsidRPr="008315BC">
              <w:rPr>
                <w:rFonts w:ascii="Avenir LT Std 35 Light" w:hAnsi="Avenir LT Std 35 Light" w:cstheme="minorHAnsi"/>
                <w:spacing w:val="-2"/>
              </w:rPr>
              <w:t xml:space="preserve">Auvergne-Rhône-Alpes : </w:t>
            </w:r>
          </w:p>
          <w:p w14:paraId="3A823E4D" w14:textId="77777777" w:rsidR="008306C6" w:rsidRPr="008315BC" w:rsidRDefault="008306C6" w:rsidP="008306C6">
            <w:pPr>
              <w:ind w:left="284"/>
              <w:jc w:val="both"/>
              <w:rPr>
                <w:rFonts w:ascii="Avenir LT Std 35 Light" w:hAnsi="Avenir LT Std 35 Light" w:cstheme="minorHAnsi"/>
                <w:spacing w:val="-2"/>
              </w:rPr>
            </w:pPr>
            <w:r w:rsidRPr="008315BC">
              <w:rPr>
                <w:rFonts w:ascii="Avenir LT Std 35 Light" w:hAnsi="Avenir LT Std 35 Light" w:cstheme="minorHAnsi"/>
                <w:spacing w:val="-2"/>
                <w:sz w:val="20"/>
                <w:szCs w:val="20"/>
              </w:rPr>
              <w:sym w:font="Wingdings" w:char="F02A"/>
            </w:r>
            <w:r w:rsidRPr="008315BC">
              <w:rPr>
                <w:rFonts w:ascii="Avenir LT Std 35 Light" w:hAnsi="Avenir LT Std 35 Light" w:cstheme="minorHAnsi"/>
                <w:spacing w:val="-2"/>
                <w:sz w:val="20"/>
                <w:szCs w:val="20"/>
              </w:rPr>
              <w:t xml:space="preserve"> : </w:t>
            </w:r>
            <w:hyperlink r:id="rId11" w:history="1">
              <w:r w:rsidRPr="008315BC">
                <w:rPr>
                  <w:rStyle w:val="Lienhypertexte"/>
                  <w:rFonts w:ascii="Avenir LT Std 35 Light" w:hAnsi="Avenir LT Std 35 Light" w:cstheme="minorHAnsi"/>
                  <w:spacing w:val="-2"/>
                  <w:sz w:val="18"/>
                  <w:szCs w:val="18"/>
                </w:rPr>
                <w:t>ara.redressementproductif@direccte.gouv.fr</w:t>
              </w:r>
            </w:hyperlink>
          </w:p>
          <w:p w14:paraId="179D8E7B" w14:textId="6D551020" w:rsidR="008306C6" w:rsidRDefault="008306C6" w:rsidP="008306C6">
            <w:pPr>
              <w:spacing w:after="120"/>
              <w:ind w:left="284"/>
              <w:jc w:val="both"/>
              <w:rPr>
                <w:rFonts w:ascii="Avenir LT Std 35 Light" w:hAnsi="Avenir LT Std 35 Light" w:cstheme="minorHAnsi"/>
                <w:spacing w:val="-2"/>
              </w:rPr>
            </w:pPr>
            <w:r w:rsidRPr="008315BC">
              <w:rPr>
                <w:rFonts w:ascii="Avenir LT Std 35 Light" w:hAnsi="Avenir LT Std 35 Light" w:cstheme="minorHAnsi"/>
                <w:spacing w:val="-2"/>
                <w:sz w:val="20"/>
                <w:szCs w:val="20"/>
              </w:rPr>
              <w:sym w:font="Wingdings 2" w:char="F027"/>
            </w:r>
            <w:r w:rsidRPr="008315BC">
              <w:rPr>
                <w:rFonts w:ascii="Avenir LT Std 35 Light" w:hAnsi="Avenir LT Std 35 Light" w:cstheme="minorHAnsi"/>
                <w:spacing w:val="-2"/>
                <w:sz w:val="20"/>
                <w:szCs w:val="20"/>
              </w:rPr>
              <w:t xml:space="preserve"> : </w:t>
            </w:r>
            <w:r w:rsidRPr="008315BC">
              <w:rPr>
                <w:rFonts w:ascii="Avenir LT Std 35 Light" w:hAnsi="Avenir LT Std 35 Light" w:cstheme="minorHAnsi"/>
                <w:spacing w:val="-2"/>
              </w:rPr>
              <w:t>04 72 68 29 69</w:t>
            </w:r>
          </w:p>
        </w:tc>
        <w:tc>
          <w:tcPr>
            <w:tcW w:w="4531" w:type="dxa"/>
          </w:tcPr>
          <w:p w14:paraId="5959CEEE" w14:textId="77777777" w:rsidR="008306C6" w:rsidRPr="008315BC" w:rsidRDefault="008306C6" w:rsidP="008306C6">
            <w:pPr>
              <w:spacing w:before="120"/>
              <w:jc w:val="both"/>
              <w:rPr>
                <w:rFonts w:ascii="Avenir LT Std 35 Light" w:hAnsi="Avenir LT Std 35 Light" w:cstheme="minorHAnsi"/>
                <w:spacing w:val="-2"/>
              </w:rPr>
            </w:pPr>
            <w:r w:rsidRPr="008315BC">
              <w:rPr>
                <w:rFonts w:ascii="Avenir LT Std 35 Light" w:hAnsi="Avenir LT Std 35 Light" w:cstheme="minorHAnsi"/>
                <w:spacing w:val="-2"/>
              </w:rPr>
              <w:t>Hauts-de-France :</w:t>
            </w:r>
          </w:p>
          <w:p w14:paraId="656464CA" w14:textId="77777777" w:rsidR="008306C6" w:rsidRPr="008315BC" w:rsidRDefault="008306C6" w:rsidP="008306C6">
            <w:pPr>
              <w:jc w:val="both"/>
              <w:rPr>
                <w:rFonts w:ascii="Avenir LT Std 35 Light" w:hAnsi="Avenir LT Std 35 Light" w:cstheme="minorHAnsi"/>
                <w:spacing w:val="-2"/>
              </w:rPr>
            </w:pPr>
            <w:r w:rsidRPr="008315BC">
              <w:rPr>
                <w:rFonts w:ascii="Avenir LT Std 35 Light" w:hAnsi="Avenir LT Std 35 Light" w:cstheme="minorHAnsi"/>
                <w:spacing w:val="-2"/>
                <w:sz w:val="20"/>
                <w:szCs w:val="20"/>
              </w:rPr>
              <w:sym w:font="Wingdings" w:char="F02A"/>
            </w:r>
            <w:r w:rsidRPr="008315BC">
              <w:rPr>
                <w:rFonts w:ascii="Avenir LT Std 35 Light" w:hAnsi="Avenir LT Std 35 Light" w:cstheme="minorHAnsi"/>
                <w:spacing w:val="-2"/>
                <w:sz w:val="20"/>
                <w:szCs w:val="20"/>
              </w:rPr>
              <w:t xml:space="preserve"> </w:t>
            </w:r>
            <w:r w:rsidRPr="008315BC">
              <w:rPr>
                <w:rStyle w:val="Lienhypertexte"/>
                <w:spacing w:val="-2"/>
                <w:sz w:val="18"/>
                <w:szCs w:val="18"/>
              </w:rPr>
              <w:t xml:space="preserve">: </w:t>
            </w:r>
            <w:hyperlink r:id="rId12" w:history="1">
              <w:r w:rsidRPr="008315BC">
                <w:rPr>
                  <w:rStyle w:val="Lienhypertexte"/>
                  <w:rFonts w:ascii="Avenir LT Std 35 Light" w:hAnsi="Avenir LT Std 35 Light" w:cstheme="minorHAnsi"/>
                  <w:spacing w:val="-2"/>
                  <w:sz w:val="18"/>
                  <w:szCs w:val="18"/>
                </w:rPr>
                <w:t>hdf.continuite-eco@direccte.gouv.fr</w:t>
              </w:r>
            </w:hyperlink>
          </w:p>
          <w:p w14:paraId="126FC713" w14:textId="577B7B8A" w:rsidR="008306C6" w:rsidRDefault="008306C6" w:rsidP="008306C6">
            <w:pPr>
              <w:spacing w:after="120"/>
              <w:jc w:val="both"/>
              <w:rPr>
                <w:rFonts w:ascii="Avenir LT Std 35 Light" w:hAnsi="Avenir LT Std 35 Light" w:cstheme="minorHAnsi"/>
                <w:spacing w:val="-2"/>
              </w:rPr>
            </w:pPr>
            <w:r w:rsidRPr="008315BC">
              <w:rPr>
                <w:rFonts w:ascii="Avenir LT Std 35 Light" w:hAnsi="Avenir LT Std 35 Light" w:cstheme="minorHAnsi"/>
                <w:spacing w:val="-2"/>
                <w:sz w:val="20"/>
                <w:szCs w:val="20"/>
              </w:rPr>
              <w:sym w:font="Wingdings 2" w:char="F027"/>
            </w:r>
            <w:r w:rsidRPr="008315BC">
              <w:rPr>
                <w:rFonts w:ascii="Avenir LT Std 35 Light" w:hAnsi="Avenir LT Std 35 Light" w:cstheme="minorHAnsi"/>
                <w:spacing w:val="-2"/>
                <w:sz w:val="20"/>
                <w:szCs w:val="20"/>
              </w:rPr>
              <w:t xml:space="preserve"> : </w:t>
            </w:r>
            <w:r w:rsidRPr="008315BC">
              <w:rPr>
                <w:rFonts w:ascii="Avenir LT Std 35 Light" w:hAnsi="Avenir LT Std 35 Light" w:cstheme="minorHAnsi"/>
                <w:spacing w:val="-2"/>
              </w:rPr>
              <w:t>03 28 16 46 88</w:t>
            </w:r>
          </w:p>
        </w:tc>
      </w:tr>
      <w:tr w:rsidR="008306C6" w14:paraId="3949919A" w14:textId="77777777" w:rsidTr="008306C6">
        <w:tc>
          <w:tcPr>
            <w:tcW w:w="4531" w:type="dxa"/>
          </w:tcPr>
          <w:p w14:paraId="48EB0B3B" w14:textId="77777777" w:rsidR="008306C6" w:rsidRPr="008315BC" w:rsidRDefault="008306C6" w:rsidP="008306C6">
            <w:pPr>
              <w:spacing w:before="120"/>
              <w:ind w:left="284"/>
              <w:jc w:val="both"/>
              <w:rPr>
                <w:rFonts w:ascii="Avenir LT Std 35 Light" w:hAnsi="Avenir LT Std 35 Light" w:cstheme="minorHAnsi"/>
                <w:spacing w:val="-2"/>
              </w:rPr>
            </w:pPr>
            <w:r w:rsidRPr="008315BC">
              <w:rPr>
                <w:rFonts w:ascii="Avenir LT Std 35 Light" w:hAnsi="Avenir LT Std 35 Light" w:cstheme="minorHAnsi"/>
                <w:spacing w:val="-2"/>
              </w:rPr>
              <w:t xml:space="preserve">Bourgogne-Franche-Comté : </w:t>
            </w:r>
          </w:p>
          <w:p w14:paraId="7C1AAD46" w14:textId="77777777" w:rsidR="008306C6" w:rsidRPr="008315BC" w:rsidRDefault="008306C6" w:rsidP="008306C6">
            <w:pPr>
              <w:ind w:left="284"/>
              <w:jc w:val="both"/>
              <w:rPr>
                <w:rFonts w:ascii="Avenir LT Std 35 Light" w:hAnsi="Avenir LT Std 35 Light" w:cstheme="minorHAnsi"/>
                <w:spacing w:val="-2"/>
              </w:rPr>
            </w:pPr>
            <w:r w:rsidRPr="008315BC">
              <w:rPr>
                <w:rFonts w:ascii="Avenir LT Std 35 Light" w:hAnsi="Avenir LT Std 35 Light" w:cstheme="minorHAnsi"/>
                <w:spacing w:val="-2"/>
                <w:sz w:val="20"/>
                <w:szCs w:val="20"/>
              </w:rPr>
              <w:sym w:font="Wingdings" w:char="F02A"/>
            </w:r>
            <w:r w:rsidRPr="008315BC">
              <w:rPr>
                <w:rFonts w:ascii="Avenir LT Std 35 Light" w:hAnsi="Avenir LT Std 35 Light" w:cstheme="minorHAnsi"/>
                <w:spacing w:val="-2"/>
                <w:sz w:val="20"/>
                <w:szCs w:val="20"/>
              </w:rPr>
              <w:t xml:space="preserve"> : </w:t>
            </w:r>
            <w:hyperlink r:id="rId13" w:history="1">
              <w:r w:rsidRPr="008315BC">
                <w:rPr>
                  <w:rStyle w:val="Lienhypertexte"/>
                  <w:rFonts w:ascii="Avenir LT Std 35 Light" w:hAnsi="Avenir LT Std 35 Light" w:cstheme="minorHAnsi"/>
                  <w:spacing w:val="-2"/>
                  <w:sz w:val="18"/>
                  <w:szCs w:val="18"/>
                </w:rPr>
                <w:t>bfc.continuite-eco@direccte.gouv.fr</w:t>
              </w:r>
            </w:hyperlink>
            <w:r w:rsidRPr="008315BC">
              <w:rPr>
                <w:rFonts w:ascii="Avenir LT Std 35 Light" w:hAnsi="Avenir LT Std 35 Light" w:cstheme="minorHAnsi"/>
                <w:spacing w:val="-2"/>
              </w:rPr>
              <w:t xml:space="preserve"> </w:t>
            </w:r>
          </w:p>
          <w:p w14:paraId="36D5BA4F" w14:textId="2226165C" w:rsidR="008306C6" w:rsidRDefault="008306C6" w:rsidP="008306C6">
            <w:pPr>
              <w:spacing w:after="120"/>
              <w:ind w:left="284"/>
              <w:jc w:val="both"/>
              <w:rPr>
                <w:rFonts w:ascii="Avenir LT Std 35 Light" w:hAnsi="Avenir LT Std 35 Light" w:cstheme="minorHAnsi"/>
                <w:spacing w:val="-2"/>
              </w:rPr>
            </w:pPr>
            <w:r w:rsidRPr="008315BC">
              <w:rPr>
                <w:rFonts w:ascii="Avenir LT Std 35 Light" w:hAnsi="Avenir LT Std 35 Light" w:cstheme="minorHAnsi"/>
                <w:spacing w:val="-2"/>
                <w:sz w:val="20"/>
                <w:szCs w:val="20"/>
              </w:rPr>
              <w:sym w:font="Wingdings 2" w:char="F027"/>
            </w:r>
            <w:r w:rsidRPr="008315BC">
              <w:rPr>
                <w:rFonts w:ascii="Avenir LT Std 35 Light" w:hAnsi="Avenir LT Std 35 Light" w:cstheme="minorHAnsi"/>
                <w:spacing w:val="-2"/>
                <w:sz w:val="20"/>
                <w:szCs w:val="20"/>
              </w:rPr>
              <w:t xml:space="preserve"> : </w:t>
            </w:r>
            <w:r w:rsidRPr="008315BC">
              <w:rPr>
                <w:rFonts w:ascii="Avenir LT Std 35 Light" w:hAnsi="Avenir LT Std 35 Light" w:cstheme="minorHAnsi"/>
                <w:spacing w:val="-2"/>
              </w:rPr>
              <w:t>03 80 76 29 38</w:t>
            </w:r>
          </w:p>
        </w:tc>
        <w:tc>
          <w:tcPr>
            <w:tcW w:w="4531" w:type="dxa"/>
          </w:tcPr>
          <w:p w14:paraId="373F3506" w14:textId="77777777" w:rsidR="008306C6" w:rsidRPr="008315BC" w:rsidRDefault="008306C6" w:rsidP="008306C6">
            <w:pPr>
              <w:spacing w:before="120"/>
              <w:jc w:val="both"/>
              <w:rPr>
                <w:rFonts w:ascii="Avenir LT Std 35 Light" w:hAnsi="Avenir LT Std 35 Light" w:cstheme="minorHAnsi"/>
                <w:spacing w:val="-2"/>
              </w:rPr>
            </w:pPr>
            <w:r w:rsidRPr="008315BC">
              <w:rPr>
                <w:rFonts w:ascii="Avenir LT Std 35 Light" w:hAnsi="Avenir LT Std 35 Light" w:cstheme="minorHAnsi"/>
                <w:spacing w:val="-2"/>
              </w:rPr>
              <w:t>Normandie :</w:t>
            </w:r>
          </w:p>
          <w:p w14:paraId="0EE2037F" w14:textId="77777777" w:rsidR="008306C6" w:rsidRPr="008315BC" w:rsidRDefault="008306C6" w:rsidP="008306C6">
            <w:pPr>
              <w:jc w:val="both"/>
              <w:rPr>
                <w:rFonts w:ascii="Avenir LT Std 35 Light" w:hAnsi="Avenir LT Std 35 Light" w:cstheme="minorHAnsi"/>
                <w:spacing w:val="-2"/>
              </w:rPr>
            </w:pPr>
            <w:r w:rsidRPr="008315BC">
              <w:rPr>
                <w:rFonts w:ascii="Avenir LT Std 35 Light" w:hAnsi="Avenir LT Std 35 Light" w:cstheme="minorHAnsi"/>
                <w:spacing w:val="-2"/>
                <w:sz w:val="20"/>
                <w:szCs w:val="20"/>
              </w:rPr>
              <w:sym w:font="Wingdings" w:char="F02A"/>
            </w:r>
            <w:r w:rsidRPr="008315BC">
              <w:rPr>
                <w:rFonts w:ascii="Avenir LT Std 35 Light" w:hAnsi="Avenir LT Std 35 Light" w:cstheme="minorHAnsi"/>
                <w:spacing w:val="-2"/>
                <w:sz w:val="20"/>
                <w:szCs w:val="20"/>
              </w:rPr>
              <w:t xml:space="preserve"> : </w:t>
            </w:r>
            <w:hyperlink r:id="rId14" w:history="1">
              <w:r w:rsidRPr="008315BC">
                <w:rPr>
                  <w:rStyle w:val="Lienhypertexte"/>
                  <w:rFonts w:ascii="Avenir LT Std 35 Light" w:hAnsi="Avenir LT Std 35 Light" w:cstheme="minorHAnsi"/>
                  <w:spacing w:val="-2"/>
                  <w:sz w:val="18"/>
                  <w:szCs w:val="18"/>
                </w:rPr>
                <w:t>norm.continuite-eco@direccte.gouv.fr</w:t>
              </w:r>
            </w:hyperlink>
          </w:p>
          <w:p w14:paraId="405934C0" w14:textId="0FACCA39" w:rsidR="008306C6" w:rsidRDefault="008306C6" w:rsidP="008306C6">
            <w:pPr>
              <w:spacing w:after="120"/>
              <w:jc w:val="both"/>
              <w:rPr>
                <w:rFonts w:ascii="Avenir LT Std 35 Light" w:hAnsi="Avenir LT Std 35 Light" w:cstheme="minorHAnsi"/>
                <w:spacing w:val="-2"/>
              </w:rPr>
            </w:pPr>
            <w:r w:rsidRPr="008315BC">
              <w:rPr>
                <w:rFonts w:ascii="Avenir LT Std 35 Light" w:hAnsi="Avenir LT Std 35 Light" w:cstheme="minorHAnsi"/>
                <w:spacing w:val="-2"/>
                <w:sz w:val="20"/>
                <w:szCs w:val="20"/>
              </w:rPr>
              <w:sym w:font="Wingdings 2" w:char="F027"/>
            </w:r>
            <w:r w:rsidRPr="008315BC">
              <w:rPr>
                <w:rFonts w:ascii="Avenir LT Std 35 Light" w:hAnsi="Avenir LT Std 35 Light" w:cstheme="minorHAnsi"/>
                <w:spacing w:val="-2"/>
                <w:sz w:val="20"/>
                <w:szCs w:val="20"/>
              </w:rPr>
              <w:t xml:space="preserve"> : </w:t>
            </w:r>
            <w:r w:rsidRPr="008315BC">
              <w:rPr>
                <w:rFonts w:ascii="Avenir LT Std 35 Light" w:hAnsi="Avenir LT Std 35 Light" w:cstheme="minorHAnsi"/>
                <w:spacing w:val="-2"/>
              </w:rPr>
              <w:t>02 32 76 16 60</w:t>
            </w:r>
          </w:p>
        </w:tc>
      </w:tr>
      <w:tr w:rsidR="008306C6" w14:paraId="559E5B77" w14:textId="77777777" w:rsidTr="008306C6">
        <w:tc>
          <w:tcPr>
            <w:tcW w:w="4531" w:type="dxa"/>
          </w:tcPr>
          <w:p w14:paraId="2808C7A5" w14:textId="77777777" w:rsidR="008306C6" w:rsidRPr="008315BC" w:rsidRDefault="008306C6" w:rsidP="008306C6">
            <w:pPr>
              <w:spacing w:before="120"/>
              <w:ind w:left="284"/>
              <w:jc w:val="both"/>
              <w:rPr>
                <w:rFonts w:ascii="Avenir LT Std 35 Light" w:hAnsi="Avenir LT Std 35 Light" w:cstheme="minorHAnsi"/>
                <w:spacing w:val="-2"/>
              </w:rPr>
            </w:pPr>
            <w:r w:rsidRPr="008315BC">
              <w:rPr>
                <w:rFonts w:ascii="Avenir LT Std 35 Light" w:hAnsi="Avenir LT Std 35 Light" w:cstheme="minorHAnsi"/>
                <w:spacing w:val="-2"/>
              </w:rPr>
              <w:t>Bretagne :</w:t>
            </w:r>
          </w:p>
          <w:p w14:paraId="73DFBE09" w14:textId="77777777" w:rsidR="008306C6" w:rsidRPr="008315BC" w:rsidRDefault="008306C6" w:rsidP="008306C6">
            <w:pPr>
              <w:ind w:left="284"/>
              <w:jc w:val="both"/>
              <w:rPr>
                <w:rFonts w:ascii="Avenir LT Std 35 Light" w:hAnsi="Avenir LT Std 35 Light" w:cstheme="minorHAnsi"/>
                <w:spacing w:val="-2"/>
              </w:rPr>
            </w:pPr>
            <w:r w:rsidRPr="008315BC">
              <w:rPr>
                <w:rFonts w:ascii="Avenir LT Std 35 Light" w:hAnsi="Avenir LT Std 35 Light" w:cstheme="minorHAnsi"/>
                <w:spacing w:val="-2"/>
                <w:sz w:val="20"/>
                <w:szCs w:val="20"/>
              </w:rPr>
              <w:sym w:font="Wingdings" w:char="F02A"/>
            </w:r>
            <w:r w:rsidRPr="008315BC">
              <w:rPr>
                <w:rFonts w:ascii="Avenir LT Std 35 Light" w:hAnsi="Avenir LT Std 35 Light" w:cstheme="minorHAnsi"/>
                <w:spacing w:val="-2"/>
                <w:sz w:val="20"/>
                <w:szCs w:val="20"/>
              </w:rPr>
              <w:t xml:space="preserve"> : </w:t>
            </w:r>
            <w:hyperlink r:id="rId15" w:history="1">
              <w:r w:rsidRPr="008315BC">
                <w:rPr>
                  <w:rStyle w:val="Lienhypertexte"/>
                  <w:rFonts w:ascii="Avenir LT Std 35 Light" w:hAnsi="Avenir LT Std 35 Light" w:cstheme="minorHAnsi"/>
                  <w:spacing w:val="-2"/>
                  <w:sz w:val="18"/>
                  <w:szCs w:val="18"/>
                </w:rPr>
                <w:t>bretag.continuite-eco@direccte.gouv.fr</w:t>
              </w:r>
            </w:hyperlink>
          </w:p>
          <w:p w14:paraId="56639158" w14:textId="79195DC2" w:rsidR="008306C6" w:rsidRDefault="008306C6" w:rsidP="008306C6">
            <w:pPr>
              <w:spacing w:after="120"/>
              <w:ind w:left="284"/>
              <w:jc w:val="both"/>
              <w:rPr>
                <w:rFonts w:ascii="Avenir LT Std 35 Light" w:hAnsi="Avenir LT Std 35 Light" w:cstheme="minorHAnsi"/>
                <w:spacing w:val="-2"/>
              </w:rPr>
            </w:pPr>
            <w:r w:rsidRPr="008315BC">
              <w:rPr>
                <w:rFonts w:ascii="Avenir LT Std 35 Light" w:hAnsi="Avenir LT Std 35 Light" w:cstheme="minorHAnsi"/>
                <w:spacing w:val="-2"/>
                <w:sz w:val="20"/>
                <w:szCs w:val="20"/>
              </w:rPr>
              <w:sym w:font="Wingdings 2" w:char="F027"/>
            </w:r>
            <w:r w:rsidRPr="008315BC">
              <w:rPr>
                <w:rFonts w:ascii="Avenir LT Std 35 Light" w:hAnsi="Avenir LT Std 35 Light" w:cstheme="minorHAnsi"/>
                <w:spacing w:val="-2"/>
                <w:sz w:val="20"/>
                <w:szCs w:val="20"/>
              </w:rPr>
              <w:t xml:space="preserve"> : </w:t>
            </w:r>
            <w:r w:rsidRPr="008315BC">
              <w:rPr>
                <w:rFonts w:ascii="Avenir LT Std 35 Light" w:hAnsi="Avenir LT Std 35 Light" w:cstheme="minorHAnsi"/>
                <w:spacing w:val="-2"/>
              </w:rPr>
              <w:t>02 99 12 21 44</w:t>
            </w:r>
          </w:p>
        </w:tc>
        <w:tc>
          <w:tcPr>
            <w:tcW w:w="4531" w:type="dxa"/>
          </w:tcPr>
          <w:p w14:paraId="72D6B130" w14:textId="77777777" w:rsidR="008306C6" w:rsidRPr="008315BC" w:rsidRDefault="008306C6" w:rsidP="008306C6">
            <w:pPr>
              <w:spacing w:before="120"/>
              <w:jc w:val="both"/>
              <w:rPr>
                <w:rFonts w:ascii="Avenir LT Std 35 Light" w:hAnsi="Avenir LT Std 35 Light" w:cstheme="minorHAnsi"/>
                <w:spacing w:val="-2"/>
              </w:rPr>
            </w:pPr>
            <w:r w:rsidRPr="008315BC">
              <w:rPr>
                <w:rFonts w:ascii="Avenir LT Std 35 Light" w:hAnsi="Avenir LT Std 35 Light" w:cstheme="minorHAnsi"/>
                <w:spacing w:val="-2"/>
              </w:rPr>
              <w:t>Nouvelle-Aquitaine :</w:t>
            </w:r>
          </w:p>
          <w:p w14:paraId="31587F64" w14:textId="77777777" w:rsidR="008306C6" w:rsidRPr="008315BC" w:rsidRDefault="008306C6" w:rsidP="008306C6">
            <w:pPr>
              <w:jc w:val="both"/>
              <w:rPr>
                <w:rFonts w:ascii="Avenir LT Std 35 Light" w:hAnsi="Avenir LT Std 35 Light" w:cstheme="minorHAnsi"/>
                <w:spacing w:val="-2"/>
              </w:rPr>
            </w:pPr>
            <w:r w:rsidRPr="008315BC">
              <w:rPr>
                <w:rFonts w:ascii="Avenir LT Std 35 Light" w:hAnsi="Avenir LT Std 35 Light" w:cstheme="minorHAnsi"/>
                <w:spacing w:val="-2"/>
                <w:sz w:val="20"/>
                <w:szCs w:val="20"/>
              </w:rPr>
              <w:sym w:font="Wingdings" w:char="F02A"/>
            </w:r>
            <w:r w:rsidRPr="008315BC">
              <w:rPr>
                <w:rFonts w:ascii="Avenir LT Std 35 Light" w:hAnsi="Avenir LT Std 35 Light" w:cstheme="minorHAnsi"/>
                <w:spacing w:val="-2"/>
                <w:sz w:val="20"/>
                <w:szCs w:val="20"/>
              </w:rPr>
              <w:t xml:space="preserve"> :</w:t>
            </w:r>
            <w:r>
              <w:rPr>
                <w:rFonts w:ascii="Avenir LT Std 35 Light" w:hAnsi="Avenir LT Std 35 Light" w:cstheme="minorHAnsi"/>
                <w:spacing w:val="-2"/>
                <w:sz w:val="20"/>
                <w:szCs w:val="20"/>
              </w:rPr>
              <w:t xml:space="preserve"> </w:t>
            </w:r>
            <w:hyperlink r:id="rId16" w:history="1">
              <w:r w:rsidRPr="004740AF">
                <w:rPr>
                  <w:rStyle w:val="Lienhypertexte"/>
                  <w:rFonts w:ascii="Avenir LT Std 35 Light" w:hAnsi="Avenir LT Std 35 Light" w:cstheme="minorHAnsi"/>
                  <w:spacing w:val="-2"/>
                  <w:sz w:val="18"/>
                  <w:szCs w:val="18"/>
                </w:rPr>
                <w:t>na.gestion-crise@direccte.gouv.fr</w:t>
              </w:r>
            </w:hyperlink>
          </w:p>
          <w:p w14:paraId="44CBB2FD" w14:textId="2B1BEA09" w:rsidR="008306C6" w:rsidRDefault="008306C6" w:rsidP="008306C6">
            <w:pPr>
              <w:spacing w:after="120"/>
              <w:jc w:val="both"/>
              <w:rPr>
                <w:rFonts w:ascii="Avenir LT Std 35 Light" w:hAnsi="Avenir LT Std 35 Light" w:cstheme="minorHAnsi"/>
                <w:spacing w:val="-2"/>
              </w:rPr>
            </w:pPr>
            <w:r w:rsidRPr="008315BC">
              <w:rPr>
                <w:rFonts w:ascii="Avenir LT Std 35 Light" w:hAnsi="Avenir LT Std 35 Light" w:cstheme="minorHAnsi"/>
                <w:spacing w:val="-2"/>
                <w:sz w:val="20"/>
                <w:szCs w:val="20"/>
              </w:rPr>
              <w:sym w:font="Wingdings 2" w:char="F027"/>
            </w:r>
            <w:r w:rsidRPr="008315BC">
              <w:rPr>
                <w:rFonts w:ascii="Avenir LT Std 35 Light" w:hAnsi="Avenir LT Std 35 Light" w:cstheme="minorHAnsi"/>
                <w:spacing w:val="-2"/>
                <w:sz w:val="20"/>
                <w:szCs w:val="20"/>
              </w:rPr>
              <w:t xml:space="preserve"> : </w:t>
            </w:r>
            <w:r w:rsidRPr="008315BC">
              <w:rPr>
                <w:rFonts w:ascii="Avenir LT Std 35 Light" w:hAnsi="Avenir LT Std 35 Light" w:cstheme="minorHAnsi"/>
                <w:spacing w:val="-2"/>
              </w:rPr>
              <w:t>05 56 99 96 50</w:t>
            </w:r>
          </w:p>
        </w:tc>
      </w:tr>
      <w:tr w:rsidR="008306C6" w14:paraId="1886EEE1" w14:textId="77777777" w:rsidTr="008306C6">
        <w:tc>
          <w:tcPr>
            <w:tcW w:w="4531" w:type="dxa"/>
          </w:tcPr>
          <w:p w14:paraId="3C7E9E62" w14:textId="77777777" w:rsidR="008306C6" w:rsidRPr="008315BC" w:rsidRDefault="008306C6" w:rsidP="008306C6">
            <w:pPr>
              <w:spacing w:before="120"/>
              <w:ind w:left="284"/>
              <w:jc w:val="both"/>
              <w:rPr>
                <w:rFonts w:ascii="Avenir LT Std 35 Light" w:hAnsi="Avenir LT Std 35 Light" w:cstheme="minorHAnsi"/>
                <w:spacing w:val="-2"/>
              </w:rPr>
            </w:pPr>
            <w:r w:rsidRPr="008315BC">
              <w:rPr>
                <w:rFonts w:ascii="Avenir LT Std 35 Light" w:hAnsi="Avenir LT Std 35 Light" w:cstheme="minorHAnsi"/>
                <w:spacing w:val="-2"/>
              </w:rPr>
              <w:t>Centre Val-de-Loire :</w:t>
            </w:r>
          </w:p>
          <w:p w14:paraId="608EEAA5" w14:textId="77777777" w:rsidR="008306C6" w:rsidRPr="00342E91" w:rsidRDefault="008306C6" w:rsidP="008306C6">
            <w:pPr>
              <w:ind w:left="284"/>
              <w:jc w:val="both"/>
              <w:rPr>
                <w:rStyle w:val="Lienhypertexte"/>
                <w:sz w:val="18"/>
                <w:szCs w:val="18"/>
              </w:rPr>
            </w:pPr>
            <w:r w:rsidRPr="008315BC">
              <w:rPr>
                <w:rFonts w:ascii="Avenir LT Std 35 Light" w:hAnsi="Avenir LT Std 35 Light" w:cstheme="minorHAnsi"/>
                <w:spacing w:val="-2"/>
                <w:sz w:val="20"/>
                <w:szCs w:val="20"/>
              </w:rPr>
              <w:sym w:font="Wingdings" w:char="F02A"/>
            </w:r>
            <w:r w:rsidRPr="008315BC">
              <w:rPr>
                <w:rFonts w:ascii="Avenir LT Std 35 Light" w:hAnsi="Avenir LT Std 35 Light" w:cstheme="minorHAnsi"/>
                <w:spacing w:val="-2"/>
                <w:sz w:val="20"/>
                <w:szCs w:val="20"/>
              </w:rPr>
              <w:t xml:space="preserve"> : </w:t>
            </w:r>
            <w:hyperlink r:id="rId17" w:history="1">
              <w:r w:rsidRPr="00342E91">
                <w:rPr>
                  <w:rStyle w:val="Lienhypertexte"/>
                  <w:rFonts w:ascii="Avenir LT Std 35 Light" w:hAnsi="Avenir LT Std 35 Light" w:cstheme="minorHAnsi"/>
                  <w:spacing w:val="-2"/>
                  <w:sz w:val="18"/>
                  <w:szCs w:val="18"/>
                </w:rPr>
                <w:t>centre.continuite-eco@direccte.gouv.fr</w:t>
              </w:r>
            </w:hyperlink>
          </w:p>
          <w:p w14:paraId="3727CFFA" w14:textId="75898097" w:rsidR="008306C6" w:rsidRPr="008306C6" w:rsidRDefault="008306C6" w:rsidP="008306C6">
            <w:pPr>
              <w:spacing w:after="120"/>
              <w:ind w:left="284"/>
              <w:jc w:val="both"/>
              <w:rPr>
                <w:rFonts w:ascii="Avenir LT Std 35 Light" w:hAnsi="Avenir LT Std 35 Light" w:cstheme="minorHAnsi"/>
                <w:spacing w:val="-2"/>
                <w:lang w:val="en-GB"/>
              </w:rPr>
            </w:pPr>
            <w:r w:rsidRPr="008315BC">
              <w:rPr>
                <w:rFonts w:ascii="Avenir LT Std 35 Light" w:hAnsi="Avenir LT Std 35 Light" w:cstheme="minorHAnsi"/>
                <w:spacing w:val="-2"/>
                <w:sz w:val="20"/>
                <w:szCs w:val="20"/>
              </w:rPr>
              <w:sym w:font="Wingdings 2" w:char="F027"/>
            </w:r>
            <w:r w:rsidRPr="008315BC">
              <w:rPr>
                <w:rFonts w:ascii="Avenir LT Std 35 Light" w:hAnsi="Avenir LT Std 35 Light" w:cstheme="minorHAnsi"/>
                <w:spacing w:val="-2"/>
                <w:sz w:val="20"/>
                <w:szCs w:val="20"/>
                <w:lang w:val="en-GB"/>
              </w:rPr>
              <w:t xml:space="preserve"> : </w:t>
            </w:r>
            <w:r w:rsidRPr="008315BC">
              <w:rPr>
                <w:rFonts w:ascii="Avenir LT Std 35 Light" w:hAnsi="Avenir LT Std 35 Light" w:cstheme="minorHAnsi"/>
                <w:spacing w:val="-2"/>
                <w:lang w:val="en-GB"/>
              </w:rPr>
              <w:t>02 38 77 69 74</w:t>
            </w:r>
          </w:p>
        </w:tc>
        <w:tc>
          <w:tcPr>
            <w:tcW w:w="4531" w:type="dxa"/>
          </w:tcPr>
          <w:p w14:paraId="68EE126A" w14:textId="77777777" w:rsidR="008306C6" w:rsidRPr="008315BC" w:rsidRDefault="008306C6" w:rsidP="008306C6">
            <w:pPr>
              <w:spacing w:before="120"/>
              <w:jc w:val="both"/>
              <w:rPr>
                <w:rFonts w:ascii="Avenir LT Std 35 Light" w:hAnsi="Avenir LT Std 35 Light" w:cstheme="minorHAnsi"/>
                <w:spacing w:val="-2"/>
              </w:rPr>
            </w:pPr>
            <w:r w:rsidRPr="008315BC">
              <w:rPr>
                <w:rFonts w:ascii="Avenir LT Std 35 Light" w:hAnsi="Avenir LT Std 35 Light" w:cstheme="minorHAnsi"/>
                <w:spacing w:val="-2"/>
              </w:rPr>
              <w:t>Occitanie :</w:t>
            </w:r>
          </w:p>
          <w:p w14:paraId="104560BA" w14:textId="77777777" w:rsidR="008306C6" w:rsidRPr="008315BC" w:rsidRDefault="008306C6" w:rsidP="008306C6">
            <w:pPr>
              <w:jc w:val="both"/>
              <w:rPr>
                <w:rFonts w:ascii="Avenir LT Std 35 Light" w:hAnsi="Avenir LT Std 35 Light" w:cstheme="minorHAnsi"/>
                <w:spacing w:val="-2"/>
              </w:rPr>
            </w:pPr>
            <w:r w:rsidRPr="008315BC">
              <w:rPr>
                <w:rFonts w:ascii="Avenir LT Std 35 Light" w:hAnsi="Avenir LT Std 35 Light" w:cstheme="minorHAnsi"/>
                <w:spacing w:val="-2"/>
                <w:sz w:val="20"/>
                <w:szCs w:val="20"/>
              </w:rPr>
              <w:sym w:font="Wingdings" w:char="F02A"/>
            </w:r>
            <w:r w:rsidRPr="008315BC">
              <w:rPr>
                <w:rFonts w:ascii="Avenir LT Std 35 Light" w:hAnsi="Avenir LT Std 35 Light" w:cstheme="minorHAnsi"/>
                <w:spacing w:val="-2"/>
                <w:sz w:val="20"/>
                <w:szCs w:val="20"/>
              </w:rPr>
              <w:t xml:space="preserve"> : </w:t>
            </w:r>
            <w:hyperlink r:id="rId18" w:history="1">
              <w:r w:rsidRPr="008315BC">
                <w:rPr>
                  <w:rStyle w:val="Lienhypertexte"/>
                  <w:rFonts w:ascii="Avenir LT Std 35 Light" w:hAnsi="Avenir LT Std 35 Light" w:cstheme="minorHAnsi"/>
                  <w:spacing w:val="-2"/>
                  <w:sz w:val="18"/>
                  <w:szCs w:val="18"/>
                </w:rPr>
                <w:t>oc.continuite-eco@direccte.gouv.fr</w:t>
              </w:r>
            </w:hyperlink>
          </w:p>
          <w:p w14:paraId="0D628B4E" w14:textId="509C687B" w:rsidR="008306C6" w:rsidRDefault="008306C6" w:rsidP="008306C6">
            <w:pPr>
              <w:spacing w:after="120"/>
              <w:jc w:val="both"/>
              <w:rPr>
                <w:rFonts w:ascii="Avenir LT Std 35 Light" w:hAnsi="Avenir LT Std 35 Light" w:cstheme="minorHAnsi"/>
                <w:spacing w:val="-2"/>
              </w:rPr>
            </w:pPr>
            <w:r w:rsidRPr="008315BC">
              <w:rPr>
                <w:rFonts w:ascii="Avenir LT Std 35 Light" w:hAnsi="Avenir LT Std 35 Light" w:cstheme="minorHAnsi"/>
                <w:spacing w:val="-2"/>
                <w:sz w:val="20"/>
                <w:szCs w:val="20"/>
              </w:rPr>
              <w:sym w:font="Wingdings 2" w:char="F027"/>
            </w:r>
            <w:r w:rsidRPr="008315BC">
              <w:rPr>
                <w:rFonts w:ascii="Avenir LT Std 35 Light" w:hAnsi="Avenir LT Std 35 Light" w:cstheme="minorHAnsi"/>
                <w:spacing w:val="-2"/>
                <w:sz w:val="20"/>
                <w:szCs w:val="20"/>
              </w:rPr>
              <w:t xml:space="preserve"> : </w:t>
            </w:r>
            <w:r w:rsidRPr="008315BC">
              <w:rPr>
                <w:rFonts w:ascii="Avenir LT Std 35 Light" w:hAnsi="Avenir LT Std 35 Light" w:cstheme="minorHAnsi"/>
                <w:spacing w:val="-2"/>
              </w:rPr>
              <w:t>05 62 89 83 72</w:t>
            </w:r>
          </w:p>
        </w:tc>
      </w:tr>
      <w:tr w:rsidR="008306C6" w14:paraId="76709A4E" w14:textId="77777777" w:rsidTr="008306C6">
        <w:tc>
          <w:tcPr>
            <w:tcW w:w="4531" w:type="dxa"/>
          </w:tcPr>
          <w:p w14:paraId="68D93065" w14:textId="77777777" w:rsidR="008306C6" w:rsidRPr="008315BC" w:rsidRDefault="008306C6" w:rsidP="008306C6">
            <w:pPr>
              <w:spacing w:before="120"/>
              <w:ind w:left="284"/>
              <w:jc w:val="both"/>
              <w:rPr>
                <w:rFonts w:ascii="Avenir LT Std 35 Light" w:hAnsi="Avenir LT Std 35 Light" w:cstheme="minorHAnsi"/>
                <w:spacing w:val="-2"/>
                <w:lang w:val="en-GB"/>
              </w:rPr>
            </w:pPr>
            <w:proofErr w:type="gramStart"/>
            <w:r w:rsidRPr="008315BC">
              <w:rPr>
                <w:rFonts w:ascii="Avenir LT Std 35 Light" w:hAnsi="Avenir LT Std 35 Light" w:cstheme="minorHAnsi"/>
                <w:spacing w:val="-2"/>
                <w:lang w:val="en-GB"/>
              </w:rPr>
              <w:t>Corse :</w:t>
            </w:r>
            <w:proofErr w:type="gramEnd"/>
            <w:r w:rsidRPr="008315BC">
              <w:rPr>
                <w:rFonts w:ascii="Avenir LT Std 35 Light" w:hAnsi="Avenir LT Std 35 Light" w:cstheme="minorHAnsi"/>
                <w:spacing w:val="-2"/>
                <w:lang w:val="en-GB"/>
              </w:rPr>
              <w:t xml:space="preserve"> </w:t>
            </w:r>
          </w:p>
          <w:p w14:paraId="6F227598" w14:textId="77777777" w:rsidR="008306C6" w:rsidRPr="008315BC" w:rsidRDefault="008306C6" w:rsidP="008306C6">
            <w:pPr>
              <w:ind w:left="284"/>
              <w:jc w:val="both"/>
              <w:rPr>
                <w:rFonts w:ascii="Avenir LT Std 35 Light" w:hAnsi="Avenir LT Std 35 Light" w:cstheme="minorHAnsi"/>
                <w:spacing w:val="-2"/>
                <w:lang w:val="en-GB"/>
              </w:rPr>
            </w:pPr>
            <w:r w:rsidRPr="008315BC">
              <w:rPr>
                <w:rFonts w:ascii="Avenir LT Std 35 Light" w:hAnsi="Avenir LT Std 35 Light" w:cstheme="minorHAnsi"/>
                <w:spacing w:val="-2"/>
                <w:sz w:val="20"/>
                <w:szCs w:val="20"/>
              </w:rPr>
              <w:sym w:font="Wingdings" w:char="F02A"/>
            </w:r>
            <w:r w:rsidRPr="008315BC">
              <w:rPr>
                <w:rFonts w:ascii="Avenir LT Std 35 Light" w:hAnsi="Avenir LT Std 35 Light" w:cstheme="minorHAnsi"/>
                <w:spacing w:val="-2"/>
                <w:sz w:val="20"/>
                <w:szCs w:val="20"/>
                <w:lang w:val="en-GB"/>
              </w:rPr>
              <w:t xml:space="preserve"> : </w:t>
            </w:r>
            <w:hyperlink r:id="rId19" w:history="1">
              <w:r w:rsidRPr="008315BC">
                <w:rPr>
                  <w:rStyle w:val="Lienhypertexte"/>
                  <w:rFonts w:ascii="Avenir LT Std 35 Light" w:hAnsi="Avenir LT Std 35 Light" w:cstheme="minorHAnsi"/>
                  <w:spacing w:val="-2"/>
                  <w:sz w:val="18"/>
                  <w:szCs w:val="18"/>
                  <w:lang w:val="en-GB"/>
                </w:rPr>
                <w:t>marie-francoise.baldacci@direccte.gouv.fr</w:t>
              </w:r>
            </w:hyperlink>
          </w:p>
          <w:p w14:paraId="0B86E26B" w14:textId="42BC3880" w:rsidR="008306C6" w:rsidRDefault="008306C6" w:rsidP="008306C6">
            <w:pPr>
              <w:spacing w:after="120"/>
              <w:ind w:left="284"/>
              <w:jc w:val="both"/>
              <w:rPr>
                <w:rFonts w:ascii="Avenir LT Std 35 Light" w:hAnsi="Avenir LT Std 35 Light" w:cstheme="minorHAnsi"/>
                <w:spacing w:val="-2"/>
              </w:rPr>
            </w:pPr>
            <w:r w:rsidRPr="008315BC">
              <w:rPr>
                <w:rFonts w:ascii="Avenir LT Std 35 Light" w:hAnsi="Avenir LT Std 35 Light" w:cstheme="minorHAnsi"/>
                <w:spacing w:val="-2"/>
                <w:sz w:val="20"/>
                <w:szCs w:val="20"/>
              </w:rPr>
              <w:sym w:font="Wingdings 2" w:char="F027"/>
            </w:r>
            <w:r w:rsidRPr="008315BC">
              <w:rPr>
                <w:rFonts w:ascii="Avenir LT Std 35 Light" w:hAnsi="Avenir LT Std 35 Light" w:cstheme="minorHAnsi"/>
                <w:spacing w:val="-2"/>
                <w:sz w:val="20"/>
                <w:szCs w:val="20"/>
              </w:rPr>
              <w:t xml:space="preserve"> : </w:t>
            </w:r>
            <w:r w:rsidRPr="008315BC">
              <w:rPr>
                <w:rFonts w:ascii="Avenir LT Std 35 Light" w:hAnsi="Avenir LT Std 35 Light" w:cstheme="minorHAnsi"/>
                <w:spacing w:val="-2"/>
              </w:rPr>
              <w:t>04 95 23 90 14</w:t>
            </w:r>
          </w:p>
        </w:tc>
        <w:tc>
          <w:tcPr>
            <w:tcW w:w="4531" w:type="dxa"/>
          </w:tcPr>
          <w:p w14:paraId="1B611745" w14:textId="77777777" w:rsidR="008306C6" w:rsidRPr="008315BC" w:rsidRDefault="008306C6" w:rsidP="008306C6">
            <w:pPr>
              <w:spacing w:before="120"/>
              <w:jc w:val="both"/>
              <w:rPr>
                <w:rFonts w:ascii="Avenir LT Std 35 Light" w:hAnsi="Avenir LT Std 35 Light" w:cstheme="minorHAnsi"/>
                <w:spacing w:val="-2"/>
              </w:rPr>
            </w:pPr>
            <w:r w:rsidRPr="008315BC">
              <w:rPr>
                <w:rFonts w:ascii="Avenir LT Std 35 Light" w:hAnsi="Avenir LT Std 35 Light" w:cstheme="minorHAnsi"/>
                <w:spacing w:val="-2"/>
              </w:rPr>
              <w:t>Pays de la Loire :</w:t>
            </w:r>
          </w:p>
          <w:p w14:paraId="76C66AB6" w14:textId="77777777" w:rsidR="008306C6" w:rsidRPr="008315BC" w:rsidRDefault="008306C6" w:rsidP="008306C6">
            <w:pPr>
              <w:jc w:val="both"/>
              <w:rPr>
                <w:rFonts w:ascii="Avenir LT Std 35 Light" w:hAnsi="Avenir LT Std 35 Light" w:cstheme="minorHAnsi"/>
                <w:spacing w:val="-2"/>
              </w:rPr>
            </w:pPr>
            <w:r w:rsidRPr="008315BC">
              <w:rPr>
                <w:rFonts w:ascii="Avenir LT Std 35 Light" w:hAnsi="Avenir LT Std 35 Light" w:cstheme="minorHAnsi"/>
                <w:spacing w:val="-2"/>
                <w:sz w:val="20"/>
                <w:szCs w:val="20"/>
              </w:rPr>
              <w:sym w:font="Wingdings" w:char="F02A"/>
            </w:r>
            <w:r w:rsidRPr="008315BC">
              <w:rPr>
                <w:rFonts w:ascii="Avenir LT Std 35 Light" w:hAnsi="Avenir LT Std 35 Light" w:cstheme="minorHAnsi"/>
                <w:spacing w:val="-2"/>
                <w:sz w:val="20"/>
                <w:szCs w:val="20"/>
              </w:rPr>
              <w:t xml:space="preserve"> : </w:t>
            </w:r>
            <w:hyperlink r:id="rId20" w:history="1">
              <w:r w:rsidRPr="008315BC">
                <w:rPr>
                  <w:rStyle w:val="Lienhypertexte"/>
                  <w:rFonts w:ascii="Avenir LT Std 35 Light" w:hAnsi="Avenir LT Std 35 Light" w:cstheme="minorHAnsi"/>
                  <w:spacing w:val="-2"/>
                  <w:sz w:val="18"/>
                  <w:szCs w:val="18"/>
                </w:rPr>
                <w:t>pays-de-la-loire@direccte.gouv.fr</w:t>
              </w:r>
            </w:hyperlink>
          </w:p>
          <w:p w14:paraId="50A8CA95" w14:textId="34F8AE3F" w:rsidR="008306C6" w:rsidRDefault="008306C6" w:rsidP="008306C6">
            <w:pPr>
              <w:spacing w:after="120"/>
              <w:jc w:val="both"/>
              <w:rPr>
                <w:rFonts w:ascii="Avenir LT Std 35 Light" w:hAnsi="Avenir LT Std 35 Light" w:cstheme="minorHAnsi"/>
                <w:spacing w:val="-2"/>
              </w:rPr>
            </w:pPr>
            <w:r w:rsidRPr="008315BC">
              <w:rPr>
                <w:rFonts w:ascii="Avenir LT Std 35 Light" w:hAnsi="Avenir LT Std 35 Light" w:cstheme="minorHAnsi"/>
                <w:spacing w:val="-2"/>
                <w:sz w:val="20"/>
                <w:szCs w:val="20"/>
              </w:rPr>
              <w:sym w:font="Wingdings 2" w:char="F027"/>
            </w:r>
            <w:r w:rsidRPr="008315BC">
              <w:rPr>
                <w:rFonts w:ascii="Avenir LT Std 35 Light" w:hAnsi="Avenir LT Std 35 Light" w:cstheme="minorHAnsi"/>
                <w:spacing w:val="-2"/>
                <w:sz w:val="20"/>
                <w:szCs w:val="20"/>
              </w:rPr>
              <w:t xml:space="preserve"> : </w:t>
            </w:r>
            <w:r w:rsidRPr="008315BC">
              <w:rPr>
                <w:rFonts w:ascii="Avenir LT Std 35 Light" w:hAnsi="Avenir LT Std 35 Light" w:cstheme="minorHAnsi"/>
                <w:spacing w:val="-2"/>
              </w:rPr>
              <w:t>02 53 46 79 69</w:t>
            </w:r>
          </w:p>
        </w:tc>
      </w:tr>
      <w:tr w:rsidR="008306C6" w14:paraId="2765076D" w14:textId="77777777" w:rsidTr="008306C6">
        <w:tc>
          <w:tcPr>
            <w:tcW w:w="4531" w:type="dxa"/>
          </w:tcPr>
          <w:p w14:paraId="7747465A" w14:textId="77777777" w:rsidR="008306C6" w:rsidRPr="008315BC" w:rsidRDefault="008306C6" w:rsidP="008306C6">
            <w:pPr>
              <w:spacing w:before="120"/>
              <w:ind w:left="284"/>
              <w:jc w:val="both"/>
              <w:rPr>
                <w:rFonts w:ascii="Avenir LT Std 35 Light" w:hAnsi="Avenir LT Std 35 Light" w:cstheme="minorHAnsi"/>
                <w:spacing w:val="-2"/>
              </w:rPr>
            </w:pPr>
            <w:r w:rsidRPr="008315BC">
              <w:rPr>
                <w:rFonts w:ascii="Avenir LT Std 35 Light" w:hAnsi="Avenir LT Std 35 Light" w:cstheme="minorHAnsi"/>
                <w:spacing w:val="-2"/>
              </w:rPr>
              <w:t>Grand Est :</w:t>
            </w:r>
          </w:p>
          <w:p w14:paraId="0462DF10" w14:textId="77777777" w:rsidR="008306C6" w:rsidRPr="008315BC" w:rsidRDefault="008306C6" w:rsidP="008306C6">
            <w:pPr>
              <w:ind w:left="284"/>
              <w:jc w:val="both"/>
              <w:rPr>
                <w:rFonts w:ascii="Avenir LT Std 35 Light" w:hAnsi="Avenir LT Std 35 Light" w:cstheme="minorHAnsi"/>
                <w:color w:val="0563C1" w:themeColor="hyperlink"/>
                <w:spacing w:val="-2"/>
                <w:sz w:val="18"/>
                <w:szCs w:val="18"/>
                <w:u w:val="single"/>
              </w:rPr>
            </w:pPr>
            <w:r w:rsidRPr="008315BC">
              <w:rPr>
                <w:rFonts w:ascii="Avenir LT Std 35 Light" w:hAnsi="Avenir LT Std 35 Light" w:cstheme="minorHAnsi"/>
                <w:spacing w:val="-2"/>
                <w:sz w:val="20"/>
                <w:szCs w:val="20"/>
              </w:rPr>
              <w:sym w:font="Wingdings" w:char="F02A"/>
            </w:r>
            <w:r w:rsidRPr="008315BC">
              <w:rPr>
                <w:rFonts w:ascii="Avenir LT Std 35 Light" w:hAnsi="Avenir LT Std 35 Light" w:cstheme="minorHAnsi"/>
                <w:spacing w:val="-2"/>
                <w:sz w:val="20"/>
                <w:szCs w:val="20"/>
              </w:rPr>
              <w:t xml:space="preserve"> :</w:t>
            </w:r>
            <w:r w:rsidRPr="008315BC">
              <w:rPr>
                <w:rStyle w:val="Lienhypertexte"/>
                <w:spacing w:val="-2"/>
                <w:sz w:val="18"/>
                <w:szCs w:val="18"/>
              </w:rPr>
              <w:t xml:space="preserve"> </w:t>
            </w:r>
            <w:hyperlink r:id="rId21" w:history="1">
              <w:r w:rsidRPr="008315BC">
                <w:rPr>
                  <w:rStyle w:val="Lienhypertexte"/>
                  <w:rFonts w:ascii="Avenir LT Std 35 Light" w:hAnsi="Avenir LT Std 35 Light" w:cstheme="minorHAnsi"/>
                  <w:spacing w:val="-2"/>
                  <w:sz w:val="18"/>
                  <w:szCs w:val="18"/>
                </w:rPr>
                <w:t>ge.pole3E@direccte.gouv.fr</w:t>
              </w:r>
            </w:hyperlink>
          </w:p>
          <w:p w14:paraId="58DC9CEB" w14:textId="7F124E9A" w:rsidR="008306C6" w:rsidRDefault="008306C6" w:rsidP="008306C6">
            <w:pPr>
              <w:spacing w:after="360"/>
              <w:ind w:left="284"/>
              <w:jc w:val="both"/>
              <w:rPr>
                <w:rFonts w:ascii="Avenir LT Std 35 Light" w:hAnsi="Avenir LT Std 35 Light" w:cstheme="minorHAnsi"/>
                <w:spacing w:val="-2"/>
              </w:rPr>
            </w:pPr>
            <w:r w:rsidRPr="008315BC">
              <w:rPr>
                <w:rFonts w:ascii="Avenir LT Std 35 Light" w:hAnsi="Avenir LT Std 35 Light" w:cstheme="minorHAnsi"/>
                <w:spacing w:val="-2"/>
                <w:sz w:val="20"/>
                <w:szCs w:val="20"/>
              </w:rPr>
              <w:sym w:font="Wingdings 2" w:char="F027"/>
            </w:r>
            <w:r w:rsidRPr="008315BC">
              <w:rPr>
                <w:rFonts w:ascii="Avenir LT Std 35 Light" w:hAnsi="Avenir LT Std 35 Light" w:cstheme="minorHAnsi"/>
                <w:spacing w:val="-2"/>
                <w:sz w:val="20"/>
                <w:szCs w:val="20"/>
              </w:rPr>
              <w:t xml:space="preserve"> : </w:t>
            </w:r>
            <w:r w:rsidRPr="008315BC">
              <w:rPr>
                <w:rFonts w:ascii="Avenir LT Std 35 Light" w:hAnsi="Avenir LT Std 35 Light" w:cstheme="minorHAnsi"/>
                <w:spacing w:val="-2"/>
              </w:rPr>
              <w:t>03 69 20 99 29</w:t>
            </w:r>
          </w:p>
        </w:tc>
        <w:tc>
          <w:tcPr>
            <w:tcW w:w="4531" w:type="dxa"/>
          </w:tcPr>
          <w:p w14:paraId="4341708B" w14:textId="77777777" w:rsidR="008306C6" w:rsidRPr="008315BC" w:rsidRDefault="008306C6" w:rsidP="008306C6">
            <w:pPr>
              <w:spacing w:before="120"/>
              <w:jc w:val="both"/>
              <w:rPr>
                <w:rFonts w:ascii="Avenir LT Std 35 Light" w:hAnsi="Avenir LT Std 35 Light" w:cstheme="minorHAnsi"/>
                <w:spacing w:val="-2"/>
              </w:rPr>
            </w:pPr>
            <w:r w:rsidRPr="008315BC">
              <w:rPr>
                <w:rFonts w:ascii="Avenir LT Std 35 Light" w:hAnsi="Avenir LT Std 35 Light" w:cstheme="minorHAnsi"/>
                <w:spacing w:val="-2"/>
              </w:rPr>
              <w:t>Provence-Alpes-Côte d'Azur :</w:t>
            </w:r>
          </w:p>
          <w:p w14:paraId="40874D2D" w14:textId="77777777" w:rsidR="008306C6" w:rsidRPr="008315BC" w:rsidRDefault="008306C6" w:rsidP="008306C6">
            <w:pPr>
              <w:jc w:val="both"/>
              <w:rPr>
                <w:rFonts w:ascii="Avenir LT Std 35 Light" w:hAnsi="Avenir LT Std 35 Light" w:cstheme="minorHAnsi"/>
                <w:spacing w:val="-2"/>
              </w:rPr>
            </w:pPr>
            <w:r w:rsidRPr="008315BC">
              <w:rPr>
                <w:rFonts w:ascii="Avenir LT Std 35 Light" w:hAnsi="Avenir LT Std 35 Light" w:cstheme="minorHAnsi"/>
                <w:spacing w:val="-2"/>
                <w:sz w:val="20"/>
                <w:szCs w:val="20"/>
              </w:rPr>
              <w:sym w:font="Wingdings" w:char="F02A"/>
            </w:r>
            <w:r w:rsidRPr="008315BC">
              <w:rPr>
                <w:rFonts w:ascii="Avenir LT Std 35 Light" w:hAnsi="Avenir LT Std 35 Light" w:cstheme="minorHAnsi"/>
                <w:spacing w:val="-2"/>
                <w:sz w:val="20"/>
                <w:szCs w:val="20"/>
              </w:rPr>
              <w:t xml:space="preserve"> : </w:t>
            </w:r>
            <w:hyperlink r:id="rId22" w:history="1">
              <w:r w:rsidRPr="008315BC">
                <w:rPr>
                  <w:rStyle w:val="Lienhypertexte"/>
                  <w:rFonts w:ascii="Avenir LT Std 35 Light" w:hAnsi="Avenir LT Std 35 Light" w:cstheme="minorHAnsi"/>
                  <w:spacing w:val="-2"/>
                  <w:sz w:val="18"/>
                  <w:szCs w:val="18"/>
                </w:rPr>
                <w:t>paca.continuite-eco@direccte.gouv.fr</w:t>
              </w:r>
            </w:hyperlink>
          </w:p>
          <w:p w14:paraId="227CC382" w14:textId="21A89888" w:rsidR="008306C6" w:rsidRDefault="008306C6" w:rsidP="008306C6">
            <w:pPr>
              <w:spacing w:after="360"/>
              <w:jc w:val="both"/>
              <w:rPr>
                <w:rFonts w:ascii="Avenir LT Std 35 Light" w:hAnsi="Avenir LT Std 35 Light" w:cstheme="minorHAnsi"/>
                <w:spacing w:val="-2"/>
              </w:rPr>
            </w:pPr>
            <w:r w:rsidRPr="008315BC">
              <w:rPr>
                <w:rFonts w:ascii="Avenir LT Std 35 Light" w:hAnsi="Avenir LT Std 35 Light" w:cstheme="minorHAnsi"/>
                <w:spacing w:val="-2"/>
                <w:sz w:val="20"/>
                <w:szCs w:val="20"/>
              </w:rPr>
              <w:sym w:font="Wingdings 2" w:char="F027"/>
            </w:r>
            <w:r w:rsidRPr="008315BC">
              <w:rPr>
                <w:rFonts w:ascii="Avenir LT Std 35 Light" w:hAnsi="Avenir LT Std 35 Light" w:cstheme="minorHAnsi"/>
                <w:spacing w:val="-2"/>
                <w:sz w:val="20"/>
                <w:szCs w:val="20"/>
              </w:rPr>
              <w:t xml:space="preserve"> : </w:t>
            </w:r>
            <w:r w:rsidRPr="008315BC">
              <w:rPr>
                <w:rFonts w:ascii="Avenir LT Std 35 Light" w:hAnsi="Avenir LT Std 35 Light" w:cstheme="minorHAnsi"/>
                <w:spacing w:val="-2"/>
              </w:rPr>
              <w:t>04 86 67 32 86</w:t>
            </w:r>
          </w:p>
        </w:tc>
      </w:tr>
    </w:tbl>
    <w:p w14:paraId="2C56888D" w14:textId="77777777" w:rsidR="008306C6" w:rsidRDefault="008306C6" w:rsidP="000E0D31">
      <w:pPr>
        <w:spacing w:after="240" w:line="240" w:lineRule="auto"/>
        <w:jc w:val="both"/>
        <w:rPr>
          <w:rFonts w:ascii="Avenir LT Std 35 Light" w:hAnsi="Avenir LT Std 35 Light" w:cstheme="minorHAnsi"/>
          <w:spacing w:val="-2"/>
        </w:rPr>
      </w:pPr>
    </w:p>
    <w:p w14:paraId="31522221" w14:textId="68A8BC8E" w:rsidR="008306C6" w:rsidRPr="008306C6" w:rsidRDefault="008306C6" w:rsidP="008306C6">
      <w:pPr>
        <w:spacing w:after="0"/>
        <w:rPr>
          <w:rFonts w:ascii="Avenir LT Std 35 Light" w:hAnsi="Avenir LT Std 35 Light" w:cstheme="minorHAnsi"/>
        </w:rPr>
        <w:sectPr w:rsidR="008306C6" w:rsidRPr="008306C6" w:rsidSect="008315BC">
          <w:footerReference w:type="default" r:id="rId23"/>
          <w:pgSz w:w="11906" w:h="16838"/>
          <w:pgMar w:top="1417" w:right="1417" w:bottom="1560" w:left="1417" w:header="708" w:footer="708" w:gutter="0"/>
          <w:cols w:space="708"/>
          <w:docGrid w:linePitch="360"/>
        </w:sectPr>
      </w:pPr>
    </w:p>
    <w:bookmarkEnd w:id="12"/>
    <w:p w14:paraId="0AC02C7E" w14:textId="77777777" w:rsidR="008306C6" w:rsidRPr="008306C6" w:rsidRDefault="008306C6" w:rsidP="008306C6">
      <w:pPr>
        <w:pStyle w:val="Paragraphedeliste"/>
        <w:numPr>
          <w:ilvl w:val="0"/>
          <w:numId w:val="14"/>
        </w:numPr>
        <w:spacing w:after="240" w:line="240" w:lineRule="auto"/>
        <w:jc w:val="both"/>
        <w:rPr>
          <w:rFonts w:ascii="Avenir LT Std 35 Light" w:hAnsi="Avenir LT Std 35 Light" w:cstheme="minorHAnsi"/>
          <w:b/>
          <w:bCs/>
          <w:i/>
          <w:iCs/>
          <w:spacing w:val="-2"/>
          <w:u w:val="single"/>
        </w:rPr>
      </w:pPr>
      <w:r w:rsidRPr="008306C6">
        <w:rPr>
          <w:rFonts w:ascii="Avenir LT Std 35 Light" w:hAnsi="Avenir LT Std 35 Light" w:cstheme="minorHAnsi"/>
          <w:b/>
          <w:bCs/>
          <w:i/>
          <w:iCs/>
          <w:spacing w:val="-2"/>
          <w:u w:val="single"/>
        </w:rPr>
        <w:t>Echéances sociales</w:t>
      </w:r>
    </w:p>
    <w:p w14:paraId="09779599" w14:textId="77777777" w:rsidR="008306C6" w:rsidRPr="008315BC" w:rsidRDefault="008306C6" w:rsidP="008306C6">
      <w:pPr>
        <w:spacing w:after="120" w:line="240" w:lineRule="auto"/>
        <w:jc w:val="both"/>
        <w:rPr>
          <w:rFonts w:ascii="Avenir LT Std 35 Light" w:hAnsi="Avenir LT Std 35 Light" w:cstheme="minorHAnsi"/>
          <w:spacing w:val="-2"/>
        </w:rPr>
      </w:pPr>
      <w:r w:rsidRPr="008315BC">
        <w:rPr>
          <w:rFonts w:ascii="Avenir LT Std 35 Light" w:hAnsi="Avenir LT Std 35 Light" w:cstheme="minorHAnsi"/>
          <w:spacing w:val="-2"/>
        </w:rPr>
        <w:t xml:space="preserve">L’appui du réseau des Urssaf aux entreprises en difficulté se traduit notamment par </w:t>
      </w:r>
      <w:r w:rsidRPr="008315BC">
        <w:rPr>
          <w:rFonts w:ascii="Avenir LT Std 35 Light" w:hAnsi="Avenir LT Std 35 Light" w:cstheme="minorHAnsi"/>
          <w:b/>
          <w:bCs/>
          <w:spacing w:val="-2"/>
        </w:rPr>
        <w:t xml:space="preserve">l’octroi de délais </w:t>
      </w:r>
      <w:r w:rsidRPr="008315BC">
        <w:rPr>
          <w:rFonts w:ascii="Avenir LT Std 35 Light" w:hAnsi="Avenir LT Std 35 Light" w:cstheme="minorHAnsi"/>
          <w:spacing w:val="-2"/>
        </w:rPr>
        <w:t xml:space="preserve">(échelonnement de paiements) et la </w:t>
      </w:r>
      <w:r w:rsidRPr="008315BC">
        <w:rPr>
          <w:rFonts w:ascii="Avenir LT Std 35 Light" w:hAnsi="Avenir LT Std 35 Light" w:cstheme="minorHAnsi"/>
          <w:b/>
          <w:bCs/>
          <w:spacing w:val="-2"/>
        </w:rPr>
        <w:t>remise des majorations et pénalités de retard</w:t>
      </w:r>
      <w:r w:rsidRPr="008315BC">
        <w:rPr>
          <w:rFonts w:ascii="Avenir LT Std 35 Light" w:hAnsi="Avenir LT Std 35 Light" w:cstheme="minorHAnsi"/>
          <w:spacing w:val="-2"/>
        </w:rPr>
        <w:t xml:space="preserve"> sur les périodes ciblées.</w:t>
      </w:r>
    </w:p>
    <w:p w14:paraId="4BB2CE6C" w14:textId="77777777" w:rsidR="008306C6" w:rsidRPr="008315BC" w:rsidRDefault="008306C6" w:rsidP="008306C6">
      <w:pPr>
        <w:spacing w:after="120" w:line="240" w:lineRule="auto"/>
        <w:jc w:val="both"/>
        <w:rPr>
          <w:rFonts w:ascii="Avenir LT Std 35 Light" w:hAnsi="Avenir LT Std 35 Light" w:cstheme="minorHAnsi"/>
          <w:spacing w:val="-2"/>
        </w:rPr>
      </w:pPr>
      <w:r w:rsidRPr="008315BC">
        <w:rPr>
          <w:rFonts w:ascii="Avenir LT Std 35 Light" w:hAnsi="Avenir LT Std 35 Light" w:cstheme="minorHAnsi"/>
          <w:spacing w:val="-2"/>
        </w:rPr>
        <w:lastRenderedPageBreak/>
        <w:t xml:space="preserve">Pour les travailleurs indépendants, il est également possible de demander une </w:t>
      </w:r>
      <w:r w:rsidRPr="008315BC">
        <w:rPr>
          <w:rFonts w:ascii="Avenir LT Std 35 Light" w:hAnsi="Avenir LT Std 35 Light" w:cstheme="minorHAnsi"/>
          <w:b/>
          <w:bCs/>
          <w:spacing w:val="-2"/>
        </w:rPr>
        <w:t>anticipation de la régularisation annuelle</w:t>
      </w:r>
      <w:r w:rsidRPr="008315BC">
        <w:rPr>
          <w:rFonts w:ascii="Avenir LT Std 35 Light" w:hAnsi="Avenir LT Std 35 Light" w:cstheme="minorHAnsi"/>
          <w:spacing w:val="-2"/>
        </w:rPr>
        <w:t xml:space="preserve"> afin d’obtenir un recalcul des cotisations cohérent avec la santé de l’entreprise, et d’obtenir un nouvel échéancier de paiement des cotisations provisionnelles, ou de solliciter l’intervention de l’action sociale pour la prise en charge partielle ou totale des cotisations au titre de l’aide aux cotisants en difficulté, ou pour l’attribution d’une aide financière exceptionnelle.</w:t>
      </w:r>
    </w:p>
    <w:p w14:paraId="25A5D5C9" w14:textId="77777777" w:rsidR="008306C6" w:rsidRPr="008315BC" w:rsidRDefault="008306C6" w:rsidP="008306C6">
      <w:pPr>
        <w:spacing w:after="120" w:line="240" w:lineRule="auto"/>
        <w:jc w:val="both"/>
        <w:rPr>
          <w:rFonts w:ascii="Avenir LT Std 35 Light" w:hAnsi="Avenir LT Std 35 Light" w:cstheme="minorHAnsi"/>
          <w:b/>
          <w:bCs/>
          <w:spacing w:val="-2"/>
        </w:rPr>
      </w:pPr>
      <w:r w:rsidRPr="008315BC">
        <w:rPr>
          <w:rFonts w:ascii="Avenir LT Std 35 Light" w:hAnsi="Avenir LT Std 35 Light" w:cstheme="minorHAnsi"/>
          <w:b/>
          <w:bCs/>
          <w:spacing w:val="-2"/>
        </w:rPr>
        <w:t>Les employeurs et professions libérales peuvent se connecter à leur espace en ligne sur urssaf.fr et signaler leur situation via la rubrique : « Une formalité déclarative » / « Déclarer une situation exceptionnelle ». Il est également possible de joindre l’Urssaf par téléphone au 3957 (0,12€ / min + prix appel).</w:t>
      </w:r>
    </w:p>
    <w:p w14:paraId="66073D9C" w14:textId="77777777" w:rsidR="008306C6" w:rsidRPr="008315BC" w:rsidRDefault="008306C6" w:rsidP="008306C6">
      <w:pPr>
        <w:spacing w:after="360" w:line="240" w:lineRule="auto"/>
        <w:jc w:val="both"/>
        <w:rPr>
          <w:rFonts w:ascii="Avenir LT Std 35 Light" w:hAnsi="Avenir LT Std 35 Light" w:cstheme="minorHAnsi"/>
          <w:b/>
          <w:bCs/>
          <w:spacing w:val="-2"/>
        </w:rPr>
      </w:pPr>
      <w:r w:rsidRPr="008315BC">
        <w:rPr>
          <w:rFonts w:ascii="Avenir LT Std 35 Light" w:hAnsi="Avenir LT Std 35 Light" w:cstheme="minorHAnsi"/>
          <w:b/>
          <w:bCs/>
          <w:spacing w:val="-2"/>
        </w:rPr>
        <w:t>Les travailleurs indépendants artisans, commerçants peuvent joindre l’Urssaf par téléphone au 3698 (service gratuit + prix d’un appel).</w:t>
      </w:r>
    </w:p>
    <w:p w14:paraId="7F470746" w14:textId="22A255DF" w:rsidR="00B93312" w:rsidRDefault="00B93312" w:rsidP="008315BC">
      <w:pPr>
        <w:spacing w:before="240" w:after="240" w:line="240" w:lineRule="auto"/>
        <w:jc w:val="both"/>
        <w:rPr>
          <w:rFonts w:ascii="Avenir LT Std 65 Medium" w:hAnsi="Avenir LT Std 65 Medium" w:cstheme="minorHAnsi"/>
          <w:color w:val="114D61"/>
          <w:spacing w:val="-2"/>
          <w:sz w:val="24"/>
          <w:szCs w:val="24"/>
        </w:rPr>
      </w:pPr>
      <w:r w:rsidRPr="00BA670D">
        <w:rPr>
          <w:rFonts w:ascii="Avenir LT Std 65 Medium" w:hAnsi="Avenir LT Std 65 Medium" w:cstheme="minorHAnsi"/>
          <w:color w:val="114D61"/>
          <w:spacing w:val="-2"/>
          <w:sz w:val="24"/>
          <w:szCs w:val="24"/>
        </w:rPr>
        <w:t>Obtenir une aide sociale de la part de l’instance régionale du CPSTI</w:t>
      </w:r>
    </w:p>
    <w:p w14:paraId="04A15DD4" w14:textId="3D84AE05" w:rsidR="00B93312" w:rsidRPr="003E1CFB" w:rsidRDefault="003E1CFB" w:rsidP="008315BC">
      <w:pPr>
        <w:spacing w:before="240" w:after="240" w:line="240" w:lineRule="auto"/>
        <w:jc w:val="both"/>
        <w:rPr>
          <w:rFonts w:ascii="Avenir LT Std 35 Light" w:hAnsi="Avenir LT Std 35 Light" w:cstheme="minorHAnsi"/>
          <w:spacing w:val="-2"/>
        </w:rPr>
      </w:pPr>
      <w:r w:rsidRPr="003E1CFB">
        <w:rPr>
          <w:rFonts w:ascii="Avenir LT Std 35 Light" w:hAnsi="Avenir LT Std 35 Light" w:cstheme="minorHAnsi"/>
          <w:spacing w:val="-2"/>
        </w:rPr>
        <w:t xml:space="preserve">Le Conseil de la protection sociale des travailleurs indépendants (CPSTI) propose </w:t>
      </w:r>
      <w:r>
        <w:rPr>
          <w:rFonts w:ascii="Avenir LT Std 35 Light" w:hAnsi="Avenir LT Std 35 Light" w:cstheme="minorHAnsi"/>
          <w:spacing w:val="-2"/>
        </w:rPr>
        <w:t>des</w:t>
      </w:r>
      <w:r w:rsidRPr="003E1CFB">
        <w:rPr>
          <w:rFonts w:ascii="Avenir LT Std 35 Light" w:hAnsi="Avenir LT Std 35 Light" w:cstheme="minorHAnsi"/>
          <w:spacing w:val="-2"/>
        </w:rPr>
        <w:t xml:space="preserve"> aides au travailleur indépendant</w:t>
      </w:r>
      <w:r>
        <w:rPr>
          <w:rFonts w:ascii="Avenir LT Std 35 Light" w:hAnsi="Avenir LT Std 35 Light" w:cstheme="minorHAnsi"/>
          <w:spacing w:val="-2"/>
        </w:rPr>
        <w:t xml:space="preserve"> e</w:t>
      </w:r>
      <w:r w:rsidRPr="003E1CFB">
        <w:rPr>
          <w:rFonts w:ascii="Avenir LT Std 35 Light" w:hAnsi="Avenir LT Std 35 Light" w:cstheme="minorHAnsi"/>
          <w:spacing w:val="-2"/>
        </w:rPr>
        <w:t>n cas de difficultés particulières de trésorerie liées à la conjoncture économique o</w:t>
      </w:r>
      <w:r>
        <w:rPr>
          <w:rFonts w:ascii="Avenir LT Std 35 Light" w:hAnsi="Avenir LT Std 35 Light" w:cstheme="minorHAnsi"/>
          <w:spacing w:val="-2"/>
        </w:rPr>
        <w:t xml:space="preserve">u pour </w:t>
      </w:r>
      <w:r w:rsidRPr="003E1CFB">
        <w:rPr>
          <w:rFonts w:ascii="Avenir LT Std 35 Light" w:hAnsi="Avenir LT Std 35 Light" w:cstheme="minorHAnsi"/>
          <w:spacing w:val="-2"/>
        </w:rPr>
        <w:t>soutenir le travailleur indépendant confronté à une difficulté exceptionnelle et ponctuelle susceptible de menacer la pérennité de son activité.</w:t>
      </w:r>
    </w:p>
    <w:p w14:paraId="7300A93C" w14:textId="6A90678D" w:rsidR="003E1CFB" w:rsidRPr="00E0525A" w:rsidRDefault="003E1CFB" w:rsidP="003E1CFB">
      <w:pPr>
        <w:pStyle w:val="Paragraphedeliste"/>
        <w:numPr>
          <w:ilvl w:val="0"/>
          <w:numId w:val="11"/>
        </w:numPr>
        <w:spacing w:after="120" w:line="240" w:lineRule="auto"/>
        <w:ind w:left="714" w:hanging="357"/>
        <w:contextualSpacing w:val="0"/>
        <w:jc w:val="both"/>
        <w:rPr>
          <w:rFonts w:ascii="Avenir LT Std 35 Light" w:hAnsi="Avenir LT Std 35 Light" w:cstheme="minorHAnsi"/>
          <w:spacing w:val="-2"/>
        </w:rPr>
      </w:pPr>
      <w:r w:rsidRPr="00E0525A">
        <w:rPr>
          <w:rFonts w:ascii="Avenir LT Std 35 Light" w:hAnsi="Avenir LT Std 35 Light" w:cstheme="minorHAnsi"/>
          <w:spacing w:val="-2"/>
        </w:rPr>
        <w:t xml:space="preserve">Cliquez </w:t>
      </w:r>
      <w:hyperlink r:id="rId24" w:history="1">
        <w:r w:rsidRPr="00E0525A">
          <w:rPr>
            <w:rStyle w:val="Lienhypertexte"/>
            <w:rFonts w:ascii="Avenir LT Std 35 Light" w:hAnsi="Avenir LT Std 35 Light" w:cstheme="minorHAnsi"/>
            <w:spacing w:val="-2"/>
          </w:rPr>
          <w:t>ici</w:t>
        </w:r>
      </w:hyperlink>
      <w:r w:rsidRPr="00E0525A">
        <w:rPr>
          <w:rFonts w:ascii="Avenir LT Std 35 Light" w:hAnsi="Avenir LT Std 35 Light" w:cstheme="minorHAnsi"/>
          <w:spacing w:val="-2"/>
        </w:rPr>
        <w:t xml:space="preserve"> pour </w:t>
      </w:r>
      <w:r>
        <w:rPr>
          <w:rFonts w:ascii="Avenir LT Std 35 Light" w:hAnsi="Avenir LT Std 35 Light" w:cstheme="minorHAnsi"/>
          <w:spacing w:val="-2"/>
        </w:rPr>
        <w:t>en savoir plus sur l’action sociale du CPSTI</w:t>
      </w:r>
    </w:p>
    <w:p w14:paraId="1B73B17F" w14:textId="40B840D1" w:rsidR="00B93312" w:rsidRPr="003E1CFB" w:rsidRDefault="003E1CFB" w:rsidP="00780B0F">
      <w:pPr>
        <w:pStyle w:val="Paragraphedeliste"/>
        <w:numPr>
          <w:ilvl w:val="0"/>
          <w:numId w:val="11"/>
        </w:numPr>
        <w:spacing w:before="240" w:after="240" w:line="240" w:lineRule="auto"/>
        <w:jc w:val="both"/>
        <w:rPr>
          <w:rFonts w:ascii="Avenir LT Std 65 Medium" w:hAnsi="Avenir LT Std 65 Medium" w:cstheme="minorHAnsi"/>
          <w:color w:val="114D61"/>
          <w:spacing w:val="-2"/>
          <w:sz w:val="24"/>
          <w:szCs w:val="24"/>
        </w:rPr>
      </w:pPr>
      <w:r w:rsidRPr="003E1CFB">
        <w:rPr>
          <w:rFonts w:ascii="Avenir LT Std 35 Light" w:hAnsi="Avenir LT Std 35 Light" w:cstheme="minorHAnsi"/>
          <w:spacing w:val="-2"/>
        </w:rPr>
        <w:t xml:space="preserve">Cliquez </w:t>
      </w:r>
      <w:hyperlink r:id="rId25" w:history="1">
        <w:r w:rsidRPr="003E1CFB">
          <w:rPr>
            <w:rStyle w:val="Lienhypertexte"/>
            <w:rFonts w:ascii="Avenir LT Std 35 Light" w:hAnsi="Avenir LT Std 35 Light" w:cstheme="minorHAnsi"/>
            <w:spacing w:val="-2"/>
          </w:rPr>
          <w:t>ici</w:t>
        </w:r>
      </w:hyperlink>
      <w:r w:rsidRPr="003E1CFB">
        <w:rPr>
          <w:rFonts w:ascii="Avenir LT Std 35 Light" w:hAnsi="Avenir LT Std 35 Light" w:cstheme="minorHAnsi"/>
          <w:spacing w:val="-2"/>
        </w:rPr>
        <w:t xml:space="preserve"> pour télécharger les éléments du dossier de saisine </w:t>
      </w:r>
    </w:p>
    <w:p w14:paraId="162BFBE6" w14:textId="5081B7C4" w:rsidR="00FF4AB8" w:rsidRPr="008315BC" w:rsidRDefault="00703700" w:rsidP="008315BC">
      <w:pPr>
        <w:spacing w:before="240" w:after="240" w:line="240" w:lineRule="auto"/>
        <w:jc w:val="both"/>
        <w:rPr>
          <w:rFonts w:ascii="Avenir LT Std 35 Light" w:hAnsi="Avenir LT Std 35 Light" w:cstheme="minorHAnsi"/>
          <w:spacing w:val="-2"/>
        </w:rPr>
      </w:pPr>
      <w:r w:rsidRPr="008315BC">
        <w:rPr>
          <w:rFonts w:ascii="Avenir LT Std 65 Medium" w:hAnsi="Avenir LT Std 65 Medium" w:cstheme="minorHAnsi"/>
          <w:color w:val="114D61"/>
          <w:spacing w:val="-2"/>
          <w:sz w:val="24"/>
          <w:szCs w:val="24"/>
        </w:rPr>
        <w:t>Plan</w:t>
      </w:r>
      <w:r w:rsidR="00F80881" w:rsidRPr="008315BC">
        <w:rPr>
          <w:rFonts w:ascii="Avenir LT Std 65 Medium" w:hAnsi="Avenir LT Std 65 Medium" w:cstheme="minorHAnsi"/>
          <w:color w:val="114D61"/>
          <w:spacing w:val="-2"/>
          <w:sz w:val="24"/>
          <w:szCs w:val="24"/>
        </w:rPr>
        <w:t xml:space="preserve"> </w:t>
      </w:r>
      <w:r w:rsidRPr="008315BC">
        <w:rPr>
          <w:rFonts w:ascii="Avenir LT Std 65 Medium" w:hAnsi="Avenir LT Std 65 Medium" w:cstheme="minorHAnsi"/>
          <w:color w:val="114D61"/>
          <w:spacing w:val="-2"/>
          <w:sz w:val="24"/>
          <w:szCs w:val="24"/>
        </w:rPr>
        <w:t>d’étalement de créances avec l’appui de l’Etat et de la Banque de France</w:t>
      </w:r>
    </w:p>
    <w:p w14:paraId="172D2E41" w14:textId="77777777" w:rsidR="008760DD" w:rsidRPr="008315BC" w:rsidRDefault="008760DD" w:rsidP="000E0D31">
      <w:pPr>
        <w:spacing w:after="120" w:line="240" w:lineRule="auto"/>
        <w:jc w:val="both"/>
        <w:rPr>
          <w:rFonts w:ascii="Avenir LT Std 35 Light" w:hAnsi="Avenir LT Std 35 Light" w:cstheme="minorHAnsi"/>
          <w:spacing w:val="-2"/>
        </w:rPr>
      </w:pPr>
      <w:r w:rsidRPr="008315BC">
        <w:rPr>
          <w:rFonts w:ascii="Avenir LT Std 35 Light" w:hAnsi="Avenir LT Std 35 Light" w:cstheme="minorHAnsi"/>
          <w:spacing w:val="-2"/>
        </w:rPr>
        <w:t>En cas de difficultés financières, la Commission des chefs de services financiers (CCSF) peut accorder aux entreprises des délais de paiement pour s’acquitter de leurs dettes fiscales et sociales (part patronale) en toute confidentialité.</w:t>
      </w:r>
    </w:p>
    <w:p w14:paraId="2EDF1F57" w14:textId="4BD575B0" w:rsidR="008760DD" w:rsidRPr="00E0525A" w:rsidRDefault="008760DD" w:rsidP="00E0525A">
      <w:pPr>
        <w:pStyle w:val="Paragraphedeliste"/>
        <w:numPr>
          <w:ilvl w:val="0"/>
          <w:numId w:val="11"/>
        </w:numPr>
        <w:spacing w:after="120" w:line="240" w:lineRule="auto"/>
        <w:ind w:left="714" w:hanging="357"/>
        <w:contextualSpacing w:val="0"/>
        <w:jc w:val="both"/>
        <w:rPr>
          <w:rFonts w:ascii="Avenir LT Std 35 Light" w:hAnsi="Avenir LT Std 35 Light" w:cstheme="minorHAnsi"/>
          <w:spacing w:val="-2"/>
        </w:rPr>
      </w:pPr>
      <w:bookmarkStart w:id="13" w:name="_Hlk34842079"/>
      <w:r w:rsidRPr="00E0525A">
        <w:rPr>
          <w:rFonts w:ascii="Avenir LT Std 35 Light" w:hAnsi="Avenir LT Std 35 Light" w:cstheme="minorHAnsi"/>
          <w:spacing w:val="-2"/>
        </w:rPr>
        <w:t xml:space="preserve">Cliquez </w:t>
      </w:r>
      <w:hyperlink r:id="rId26" w:history="1">
        <w:r w:rsidRPr="00E0525A">
          <w:rPr>
            <w:rStyle w:val="Lienhypertexte"/>
            <w:rFonts w:ascii="Avenir LT Std 35 Light" w:hAnsi="Avenir LT Std 35 Light" w:cstheme="minorHAnsi"/>
            <w:spacing w:val="-2"/>
          </w:rPr>
          <w:t>ici</w:t>
        </w:r>
      </w:hyperlink>
      <w:r w:rsidRPr="00E0525A">
        <w:rPr>
          <w:rFonts w:ascii="Avenir LT Std 35 Light" w:hAnsi="Avenir LT Std 35 Light" w:cstheme="minorHAnsi"/>
          <w:spacing w:val="-2"/>
        </w:rPr>
        <w:t xml:space="preserve"> pour consulter la liste des secrétaires permanents de CODEFI et de CCSF</w:t>
      </w:r>
      <w:r w:rsidR="00E0525A" w:rsidRPr="00E0525A">
        <w:rPr>
          <w:rFonts w:ascii="Avenir LT Std 35 Light" w:hAnsi="Avenir LT Std 35 Light" w:cstheme="minorHAnsi"/>
          <w:spacing w:val="-2"/>
        </w:rPr>
        <w:t xml:space="preserve"> </w:t>
      </w:r>
      <w:r w:rsidRPr="00E0525A">
        <w:rPr>
          <w:rFonts w:ascii="Avenir LT Std 35 Light" w:hAnsi="Avenir LT Std 35 Light" w:cstheme="minorHAnsi"/>
          <w:spacing w:val="-2"/>
        </w:rPr>
        <w:t>dans les Directions départementales ou régionales des Finances publiques</w:t>
      </w:r>
    </w:p>
    <w:p w14:paraId="704FF75B" w14:textId="6B7805F5" w:rsidR="008760DD" w:rsidRPr="00E0525A" w:rsidRDefault="008760DD" w:rsidP="008306C6">
      <w:pPr>
        <w:pStyle w:val="Paragraphedeliste"/>
        <w:numPr>
          <w:ilvl w:val="0"/>
          <w:numId w:val="11"/>
        </w:numPr>
        <w:spacing w:after="360" w:line="240" w:lineRule="auto"/>
        <w:jc w:val="both"/>
        <w:rPr>
          <w:rFonts w:ascii="Avenir LT Std 35 Light" w:hAnsi="Avenir LT Std 35 Light" w:cstheme="minorHAnsi"/>
          <w:spacing w:val="-2"/>
        </w:rPr>
      </w:pPr>
      <w:r w:rsidRPr="00E0525A">
        <w:rPr>
          <w:rFonts w:ascii="Avenir LT Std 35 Light" w:hAnsi="Avenir LT Std 35 Light" w:cstheme="minorHAnsi"/>
          <w:spacing w:val="-2"/>
        </w:rPr>
        <w:t xml:space="preserve">Cliquez </w:t>
      </w:r>
      <w:hyperlink r:id="rId27" w:history="1">
        <w:r w:rsidRPr="00E0525A">
          <w:rPr>
            <w:rStyle w:val="Lienhypertexte"/>
            <w:rFonts w:ascii="Avenir LT Std 35 Light" w:hAnsi="Avenir LT Std 35 Light" w:cstheme="minorHAnsi"/>
            <w:spacing w:val="-2"/>
          </w:rPr>
          <w:t>ici</w:t>
        </w:r>
      </w:hyperlink>
      <w:r w:rsidRPr="00E0525A">
        <w:rPr>
          <w:rFonts w:ascii="Avenir LT Std 35 Light" w:hAnsi="Avenir LT Std 35 Light" w:cstheme="minorHAnsi"/>
          <w:spacing w:val="-2"/>
        </w:rPr>
        <w:t xml:space="preserve"> pour télécharger les éléments du dossier de saisine et les éléments sur le CCSF</w:t>
      </w:r>
    </w:p>
    <w:bookmarkEnd w:id="13"/>
    <w:p w14:paraId="47D84CB8" w14:textId="44D64365" w:rsidR="008760DD" w:rsidRPr="008315BC" w:rsidRDefault="008760DD" w:rsidP="000E0D31">
      <w:pPr>
        <w:spacing w:after="240" w:line="240" w:lineRule="auto"/>
        <w:jc w:val="both"/>
        <w:rPr>
          <w:rFonts w:ascii="Avenir LT Std 65 Medium" w:hAnsi="Avenir LT Std 65 Medium" w:cstheme="minorHAnsi"/>
          <w:color w:val="114D61"/>
          <w:spacing w:val="-2"/>
          <w:sz w:val="24"/>
          <w:szCs w:val="24"/>
        </w:rPr>
      </w:pPr>
      <w:r w:rsidRPr="008315BC">
        <w:rPr>
          <w:rFonts w:ascii="Avenir LT Std 65 Medium" w:hAnsi="Avenir LT Std 65 Medium" w:cstheme="minorHAnsi"/>
          <w:color w:val="114D61"/>
          <w:spacing w:val="-2"/>
          <w:sz w:val="24"/>
          <w:szCs w:val="24"/>
        </w:rPr>
        <w:t>L’obtention ou maintien d’un crédit bancaire via Bpifrance, qui se portera garant de tous les prêts de trésorerie dont les entreprises pourraient avoir besoin à cause de l’épidémie</w:t>
      </w:r>
    </w:p>
    <w:p w14:paraId="2A9C48F4" w14:textId="3E544B5F" w:rsidR="008760DD" w:rsidRPr="008315BC" w:rsidRDefault="008760DD" w:rsidP="00110FAD">
      <w:pPr>
        <w:spacing w:after="120" w:line="240" w:lineRule="auto"/>
        <w:jc w:val="both"/>
        <w:rPr>
          <w:rFonts w:ascii="Avenir LT Std 35 Light" w:hAnsi="Avenir LT Std 35 Light" w:cstheme="minorHAnsi"/>
          <w:spacing w:val="-2"/>
        </w:rPr>
      </w:pPr>
      <w:r w:rsidRPr="008315BC">
        <w:rPr>
          <w:rFonts w:ascii="Avenir LT Std 35 Light" w:hAnsi="Avenir LT Std 35 Light" w:cstheme="minorHAnsi"/>
          <w:spacing w:val="-2"/>
        </w:rPr>
        <w:t>En cas de difficultés avec votre banque, vous pouvez solliciter la médiation du crédit</w:t>
      </w:r>
      <w:r w:rsidR="00CE475A">
        <w:rPr>
          <w:rFonts w:ascii="Avenir LT Std 35 Light" w:hAnsi="Avenir LT Std 35 Light" w:cstheme="minorHAnsi"/>
          <w:spacing w:val="-2"/>
        </w:rPr>
        <w:t>. Celle-ci</w:t>
      </w:r>
      <w:r w:rsidRPr="008315BC">
        <w:rPr>
          <w:rFonts w:ascii="Avenir LT Std 35 Light" w:hAnsi="Avenir LT Std 35 Light" w:cstheme="minorHAnsi"/>
          <w:spacing w:val="-2"/>
        </w:rPr>
        <w:t xml:space="preserve"> intervient pour répondre aux difficultés liées </w:t>
      </w:r>
      <w:r w:rsidR="00CE475A">
        <w:rPr>
          <w:rFonts w:ascii="Avenir LT Std 35 Light" w:hAnsi="Avenir LT Std 35 Light" w:cstheme="minorHAnsi"/>
          <w:spacing w:val="-2"/>
        </w:rPr>
        <w:t xml:space="preserve">aux </w:t>
      </w:r>
      <w:r w:rsidRPr="008315BC">
        <w:rPr>
          <w:rFonts w:ascii="Avenir LT Std 35 Light" w:hAnsi="Avenir LT Std 35 Light" w:cstheme="minorHAnsi"/>
          <w:spacing w:val="-2"/>
        </w:rPr>
        <w:t xml:space="preserve">demandes de financement auprès de votre banque. </w:t>
      </w:r>
    </w:p>
    <w:p w14:paraId="0DE0A005" w14:textId="29B5D1C7" w:rsidR="008760DD" w:rsidRPr="008315BC" w:rsidRDefault="008760DD" w:rsidP="00110FAD">
      <w:pPr>
        <w:pStyle w:val="Paragraphedeliste"/>
        <w:numPr>
          <w:ilvl w:val="0"/>
          <w:numId w:val="8"/>
        </w:numPr>
        <w:spacing w:after="120" w:line="240" w:lineRule="auto"/>
        <w:ind w:left="714" w:hanging="357"/>
        <w:contextualSpacing w:val="0"/>
        <w:jc w:val="both"/>
        <w:rPr>
          <w:rFonts w:ascii="Avenir LT Std 35 Light" w:hAnsi="Avenir LT Std 35 Light" w:cstheme="minorHAnsi"/>
          <w:spacing w:val="-2"/>
        </w:rPr>
      </w:pPr>
      <w:r w:rsidRPr="008315BC">
        <w:rPr>
          <w:rFonts w:ascii="Avenir LT Std 35 Light" w:hAnsi="Avenir LT Std 35 Light" w:cstheme="minorHAnsi"/>
          <w:spacing w:val="-2"/>
        </w:rPr>
        <w:t xml:space="preserve">Cliquez </w:t>
      </w:r>
      <w:hyperlink r:id="rId28" w:history="1">
        <w:r w:rsidRPr="008315BC">
          <w:rPr>
            <w:rStyle w:val="Lienhypertexte"/>
            <w:rFonts w:ascii="Avenir LT Std 35 Light" w:hAnsi="Avenir LT Std 35 Light" w:cstheme="minorHAnsi"/>
            <w:spacing w:val="-2"/>
          </w:rPr>
          <w:t>ici</w:t>
        </w:r>
      </w:hyperlink>
      <w:r w:rsidRPr="008315BC">
        <w:rPr>
          <w:rFonts w:ascii="Avenir LT Std 35 Light" w:hAnsi="Avenir LT Std 35 Light" w:cstheme="minorHAnsi"/>
          <w:spacing w:val="-2"/>
        </w:rPr>
        <w:t xml:space="preserve"> pour consulter le site de la médiation du crédit</w:t>
      </w:r>
    </w:p>
    <w:p w14:paraId="1E833E2C" w14:textId="71748036" w:rsidR="008760DD" w:rsidRPr="008315BC" w:rsidRDefault="008760DD" w:rsidP="00110FAD">
      <w:pPr>
        <w:pStyle w:val="Paragraphedeliste"/>
        <w:numPr>
          <w:ilvl w:val="0"/>
          <w:numId w:val="8"/>
        </w:numPr>
        <w:spacing w:after="240" w:line="240" w:lineRule="auto"/>
        <w:jc w:val="both"/>
        <w:rPr>
          <w:rFonts w:ascii="Avenir LT Std 35 Light" w:hAnsi="Avenir LT Std 35 Light" w:cstheme="minorHAnsi"/>
          <w:spacing w:val="-2"/>
        </w:rPr>
      </w:pPr>
      <w:r w:rsidRPr="008315BC">
        <w:rPr>
          <w:rFonts w:ascii="Avenir LT Std 35 Light" w:hAnsi="Avenir LT Std 35 Light" w:cstheme="minorHAnsi"/>
          <w:spacing w:val="-2"/>
        </w:rPr>
        <w:t xml:space="preserve">Cliquez </w:t>
      </w:r>
      <w:hyperlink r:id="rId29" w:history="1">
        <w:r w:rsidRPr="008315BC">
          <w:rPr>
            <w:rStyle w:val="Lienhypertexte"/>
            <w:rFonts w:ascii="Avenir LT Std 35 Light" w:hAnsi="Avenir LT Std 35 Light" w:cstheme="minorHAnsi"/>
            <w:spacing w:val="-2"/>
          </w:rPr>
          <w:t>ici</w:t>
        </w:r>
      </w:hyperlink>
      <w:r w:rsidRPr="008315BC">
        <w:rPr>
          <w:rFonts w:ascii="Avenir LT Std 35 Light" w:hAnsi="Avenir LT Std 35 Light" w:cstheme="minorHAnsi"/>
          <w:spacing w:val="-2"/>
        </w:rPr>
        <w:t xml:space="preserve"> pour </w:t>
      </w:r>
      <w:r w:rsidR="00FE7CDC" w:rsidRPr="008315BC">
        <w:rPr>
          <w:rFonts w:ascii="Avenir LT Std 35 Light" w:hAnsi="Avenir LT Std 35 Light" w:cstheme="minorHAnsi"/>
          <w:spacing w:val="-2"/>
        </w:rPr>
        <w:t>saisir la médiation du crédit</w:t>
      </w:r>
    </w:p>
    <w:p w14:paraId="36E99EF5" w14:textId="5518713C" w:rsidR="00B17A9D" w:rsidRDefault="00B17A9D" w:rsidP="00110FAD">
      <w:pPr>
        <w:spacing w:after="120" w:line="240" w:lineRule="auto"/>
        <w:jc w:val="both"/>
        <w:rPr>
          <w:rFonts w:ascii="Avenir LT Std 35 Light" w:hAnsi="Avenir LT Std 35 Light" w:cstheme="minorHAnsi"/>
          <w:spacing w:val="-2"/>
        </w:rPr>
      </w:pPr>
      <w:r>
        <w:rPr>
          <w:rFonts w:ascii="Avenir LT Std 35 Light" w:hAnsi="Avenir LT Std 35 Light" w:cstheme="minorHAnsi"/>
          <w:spacing w:val="-2"/>
        </w:rPr>
        <w:t>Pour accompagner les entreprises impactées par l’épidémie de coronavirus, Bpifrance a activé différentes mesures de soutien :</w:t>
      </w:r>
    </w:p>
    <w:p w14:paraId="25BCDF9E" w14:textId="3E61AF29" w:rsidR="00B17A9D" w:rsidRDefault="006A7FA4" w:rsidP="00B17A9D">
      <w:pPr>
        <w:pStyle w:val="Paragraphedeliste"/>
        <w:numPr>
          <w:ilvl w:val="0"/>
          <w:numId w:val="8"/>
        </w:numPr>
        <w:spacing w:after="120" w:line="240" w:lineRule="auto"/>
        <w:ind w:left="714" w:hanging="357"/>
        <w:contextualSpacing w:val="0"/>
        <w:jc w:val="both"/>
        <w:rPr>
          <w:rFonts w:ascii="Avenir LT Std 35 Light" w:hAnsi="Avenir LT Std 35 Light" w:cstheme="minorHAnsi"/>
          <w:spacing w:val="-2"/>
        </w:rPr>
      </w:pPr>
      <w:r>
        <w:rPr>
          <w:rFonts w:ascii="Avenir LT Std 35 Light" w:hAnsi="Avenir LT Std 35 Light" w:cstheme="minorHAnsi"/>
          <w:spacing w:val="-2"/>
        </w:rPr>
        <w:t>l</w:t>
      </w:r>
      <w:r w:rsidR="00B17A9D">
        <w:rPr>
          <w:rFonts w:ascii="Avenir LT Std 35 Light" w:hAnsi="Avenir LT Std 35 Light" w:cstheme="minorHAnsi"/>
          <w:spacing w:val="-2"/>
        </w:rPr>
        <w:t>’octroi de la garantie Bpifrance, qui voit sa quotité portée à 70 %, pour les prêts de trésorerie accordées par les banques privées françaises,</w:t>
      </w:r>
    </w:p>
    <w:p w14:paraId="58C282DC" w14:textId="5E7E333F" w:rsidR="006A7FA4" w:rsidRDefault="006A7FA4" w:rsidP="006A7FA4">
      <w:pPr>
        <w:pStyle w:val="Paragraphedeliste"/>
        <w:numPr>
          <w:ilvl w:val="1"/>
          <w:numId w:val="8"/>
        </w:numPr>
        <w:spacing w:after="120" w:line="240" w:lineRule="auto"/>
        <w:contextualSpacing w:val="0"/>
        <w:jc w:val="both"/>
        <w:rPr>
          <w:rFonts w:ascii="Avenir LT Std 35 Light" w:hAnsi="Avenir LT Std 35 Light" w:cstheme="minorHAnsi"/>
          <w:spacing w:val="-2"/>
        </w:rPr>
      </w:pPr>
      <w:r w:rsidRPr="00D8712B">
        <w:rPr>
          <w:rFonts w:ascii="Avenir LT Std 35 Light" w:hAnsi="Avenir LT Std 35 Light" w:cstheme="minorHAnsi"/>
          <w:spacing w:val="-2"/>
        </w:rPr>
        <w:t xml:space="preserve">Cliquez </w:t>
      </w:r>
      <w:hyperlink r:id="rId30" w:history="1">
        <w:r w:rsidRPr="00D8712B">
          <w:rPr>
            <w:rStyle w:val="Lienhypertexte"/>
            <w:rFonts w:ascii="Avenir LT Std 35 Light" w:hAnsi="Avenir LT Std 35 Light" w:cstheme="minorHAnsi"/>
            <w:spacing w:val="-2"/>
          </w:rPr>
          <w:t>ici</w:t>
        </w:r>
      </w:hyperlink>
      <w:r w:rsidRPr="00D8712B">
        <w:rPr>
          <w:rFonts w:ascii="Avenir LT Std 35 Light" w:hAnsi="Avenir LT Std 35 Light" w:cstheme="minorHAnsi"/>
          <w:spacing w:val="-2"/>
        </w:rPr>
        <w:t xml:space="preserve"> pour consulter la fiche Bpifrance crédit renforcement de trésorerie</w:t>
      </w:r>
    </w:p>
    <w:p w14:paraId="677A0B4D" w14:textId="3D2397E5" w:rsidR="00B17A9D" w:rsidRDefault="006A7FA4" w:rsidP="00B17A9D">
      <w:pPr>
        <w:pStyle w:val="Paragraphedeliste"/>
        <w:numPr>
          <w:ilvl w:val="0"/>
          <w:numId w:val="8"/>
        </w:numPr>
        <w:spacing w:after="120" w:line="240" w:lineRule="auto"/>
        <w:ind w:left="714" w:hanging="357"/>
        <w:contextualSpacing w:val="0"/>
        <w:jc w:val="both"/>
        <w:rPr>
          <w:rFonts w:ascii="Avenir LT Std 35 Light" w:hAnsi="Avenir LT Std 35 Light" w:cstheme="minorHAnsi"/>
          <w:spacing w:val="-2"/>
        </w:rPr>
      </w:pPr>
      <w:r>
        <w:rPr>
          <w:rFonts w:ascii="Avenir LT Std 35 Light" w:hAnsi="Avenir LT Std 35 Light" w:cstheme="minorHAnsi"/>
          <w:spacing w:val="-2"/>
        </w:rPr>
        <w:t>l</w:t>
      </w:r>
      <w:r w:rsidR="00B17A9D">
        <w:rPr>
          <w:rFonts w:ascii="Avenir LT Std 35 Light" w:hAnsi="Avenir LT Std 35 Light" w:cstheme="minorHAnsi"/>
          <w:spacing w:val="-2"/>
        </w:rPr>
        <w:t>a</w:t>
      </w:r>
      <w:r w:rsidRPr="006A7FA4">
        <w:rPr>
          <w:rFonts w:ascii="Avenir LT Std 35 Light" w:hAnsi="Avenir LT Std 35 Light" w:cstheme="minorHAnsi"/>
          <w:spacing w:val="-2"/>
          <w:sz w:val="20"/>
          <w:szCs w:val="20"/>
        </w:rPr>
        <w:t xml:space="preserve"> </w:t>
      </w:r>
      <w:r w:rsidR="00B17A9D">
        <w:rPr>
          <w:rFonts w:ascii="Avenir LT Std 35 Light" w:hAnsi="Avenir LT Std 35 Light" w:cstheme="minorHAnsi"/>
          <w:spacing w:val="-2"/>
        </w:rPr>
        <w:t>prolongation</w:t>
      </w:r>
      <w:r w:rsidR="00B17A9D" w:rsidRPr="006A7FA4">
        <w:rPr>
          <w:rFonts w:ascii="Avenir LT Std 35 Light" w:hAnsi="Avenir LT Std 35 Light" w:cstheme="minorHAnsi"/>
          <w:spacing w:val="-2"/>
          <w:sz w:val="20"/>
          <w:szCs w:val="20"/>
        </w:rPr>
        <w:t xml:space="preserve"> </w:t>
      </w:r>
      <w:r w:rsidR="00B17A9D">
        <w:rPr>
          <w:rFonts w:ascii="Avenir LT Std 35 Light" w:hAnsi="Avenir LT Std 35 Light" w:cstheme="minorHAnsi"/>
          <w:spacing w:val="-2"/>
        </w:rPr>
        <w:t>des</w:t>
      </w:r>
      <w:r w:rsidR="00B17A9D" w:rsidRPr="006A7FA4">
        <w:rPr>
          <w:rFonts w:ascii="Avenir LT Std 35 Light" w:hAnsi="Avenir LT Std 35 Light" w:cstheme="minorHAnsi"/>
          <w:spacing w:val="-2"/>
          <w:sz w:val="20"/>
          <w:szCs w:val="20"/>
        </w:rPr>
        <w:t xml:space="preserve"> </w:t>
      </w:r>
      <w:r w:rsidR="00B17A9D">
        <w:rPr>
          <w:rFonts w:ascii="Avenir LT Std 35 Light" w:hAnsi="Avenir LT Std 35 Light" w:cstheme="minorHAnsi"/>
          <w:spacing w:val="-2"/>
        </w:rPr>
        <w:t>garanties</w:t>
      </w:r>
      <w:r w:rsidR="00B17A9D" w:rsidRPr="006A7FA4">
        <w:rPr>
          <w:rFonts w:ascii="Avenir LT Std 35 Light" w:hAnsi="Avenir LT Std 35 Light" w:cstheme="minorHAnsi"/>
          <w:spacing w:val="-2"/>
          <w:sz w:val="20"/>
          <w:szCs w:val="20"/>
        </w:rPr>
        <w:t xml:space="preserve"> </w:t>
      </w:r>
      <w:r w:rsidR="00B17A9D">
        <w:rPr>
          <w:rFonts w:ascii="Avenir LT Std 35 Light" w:hAnsi="Avenir LT Std 35 Light" w:cstheme="minorHAnsi"/>
          <w:spacing w:val="-2"/>
        </w:rPr>
        <w:t>classiques</w:t>
      </w:r>
      <w:r w:rsidR="00B17A9D" w:rsidRPr="006A7FA4">
        <w:rPr>
          <w:rFonts w:ascii="Avenir LT Std 35 Light" w:hAnsi="Avenir LT Std 35 Light" w:cstheme="minorHAnsi"/>
          <w:spacing w:val="-2"/>
          <w:sz w:val="20"/>
          <w:szCs w:val="20"/>
        </w:rPr>
        <w:t xml:space="preserve"> </w:t>
      </w:r>
      <w:r w:rsidR="00B17A9D">
        <w:rPr>
          <w:rFonts w:ascii="Avenir LT Std 35 Light" w:hAnsi="Avenir LT Std 35 Light" w:cstheme="minorHAnsi"/>
          <w:spacing w:val="-2"/>
        </w:rPr>
        <w:t>des</w:t>
      </w:r>
      <w:r w:rsidR="00B17A9D" w:rsidRPr="006A7FA4">
        <w:rPr>
          <w:rFonts w:ascii="Avenir LT Std 35 Light" w:hAnsi="Avenir LT Std 35 Light" w:cstheme="minorHAnsi"/>
          <w:spacing w:val="-2"/>
          <w:sz w:val="20"/>
          <w:szCs w:val="20"/>
        </w:rPr>
        <w:t xml:space="preserve"> </w:t>
      </w:r>
      <w:r w:rsidR="00B17A9D">
        <w:rPr>
          <w:rFonts w:ascii="Avenir LT Std 35 Light" w:hAnsi="Avenir LT Std 35 Light" w:cstheme="minorHAnsi"/>
          <w:spacing w:val="-2"/>
        </w:rPr>
        <w:t>crédits</w:t>
      </w:r>
      <w:r w:rsidR="00B17A9D" w:rsidRPr="006A7FA4">
        <w:rPr>
          <w:rFonts w:ascii="Avenir LT Std 35 Light" w:hAnsi="Avenir LT Std 35 Light" w:cstheme="minorHAnsi"/>
          <w:spacing w:val="-2"/>
          <w:sz w:val="20"/>
          <w:szCs w:val="20"/>
        </w:rPr>
        <w:t xml:space="preserve"> </w:t>
      </w:r>
      <w:r w:rsidR="00B17A9D">
        <w:rPr>
          <w:rFonts w:ascii="Avenir LT Std 35 Light" w:hAnsi="Avenir LT Std 35 Light" w:cstheme="minorHAnsi"/>
          <w:spacing w:val="-2"/>
        </w:rPr>
        <w:t>d’investissement,</w:t>
      </w:r>
      <w:r w:rsidR="00B17A9D" w:rsidRPr="006A7FA4">
        <w:rPr>
          <w:rFonts w:ascii="Avenir LT Std 35 Light" w:hAnsi="Avenir LT Std 35 Light" w:cstheme="minorHAnsi"/>
          <w:spacing w:val="-2"/>
          <w:sz w:val="20"/>
          <w:szCs w:val="20"/>
        </w:rPr>
        <w:t xml:space="preserve"> </w:t>
      </w:r>
      <w:r w:rsidR="00B17A9D">
        <w:rPr>
          <w:rFonts w:ascii="Avenir LT Std 35 Light" w:hAnsi="Avenir LT Std 35 Light" w:cstheme="minorHAnsi"/>
          <w:spacing w:val="-2"/>
        </w:rPr>
        <w:t>pour accompagner les réaménagements opérés par les banques, sans frais de gestion,</w:t>
      </w:r>
    </w:p>
    <w:p w14:paraId="3A94BB51" w14:textId="5520432A" w:rsidR="00B17A9D" w:rsidRDefault="006A7FA4" w:rsidP="00B17A9D">
      <w:pPr>
        <w:pStyle w:val="Paragraphedeliste"/>
        <w:numPr>
          <w:ilvl w:val="0"/>
          <w:numId w:val="8"/>
        </w:numPr>
        <w:spacing w:after="120" w:line="240" w:lineRule="auto"/>
        <w:jc w:val="both"/>
        <w:rPr>
          <w:rFonts w:ascii="Avenir LT Std 35 Light" w:hAnsi="Avenir LT Std 35 Light" w:cstheme="minorHAnsi"/>
          <w:spacing w:val="-2"/>
        </w:rPr>
      </w:pPr>
      <w:r>
        <w:rPr>
          <w:rFonts w:ascii="Avenir LT Std 35 Light" w:hAnsi="Avenir LT Std 35 Light" w:cstheme="minorHAnsi"/>
          <w:spacing w:val="-2"/>
        </w:rPr>
        <w:lastRenderedPageBreak/>
        <w:t>l</w:t>
      </w:r>
      <w:r w:rsidR="00B17A9D">
        <w:rPr>
          <w:rFonts w:ascii="Avenir LT Std 35 Light" w:hAnsi="Avenir LT Std 35 Light" w:cstheme="minorHAnsi"/>
          <w:spacing w:val="-2"/>
        </w:rPr>
        <w:t>e</w:t>
      </w:r>
      <w:r>
        <w:rPr>
          <w:rFonts w:ascii="Avenir LT Std 35 Light" w:hAnsi="Avenir LT Std 35 Light" w:cstheme="minorHAnsi"/>
          <w:spacing w:val="-2"/>
        </w:rPr>
        <w:t xml:space="preserve"> réa</w:t>
      </w:r>
      <w:r w:rsidR="00B17A9D">
        <w:rPr>
          <w:rFonts w:ascii="Avenir LT Std 35 Light" w:hAnsi="Avenir LT Std 35 Light" w:cstheme="minorHAnsi"/>
          <w:spacing w:val="-2"/>
        </w:rPr>
        <w:t xml:space="preserve">ménagement des crédits moyen et long terme pour les clients </w:t>
      </w:r>
      <w:r>
        <w:rPr>
          <w:rFonts w:ascii="Avenir LT Std 35 Light" w:hAnsi="Avenir LT Std 35 Light" w:cstheme="minorHAnsi"/>
          <w:spacing w:val="-2"/>
        </w:rPr>
        <w:t xml:space="preserve">de </w:t>
      </w:r>
      <w:r w:rsidR="00B17A9D">
        <w:rPr>
          <w:rFonts w:ascii="Avenir LT Std 35 Light" w:hAnsi="Avenir LT Std 35 Light" w:cstheme="minorHAnsi"/>
          <w:spacing w:val="-2"/>
        </w:rPr>
        <w:t>Bpifrance, sur demande motivée par le contexte.</w:t>
      </w:r>
    </w:p>
    <w:p w14:paraId="4549824C" w14:textId="3AFC2C44" w:rsidR="0043308D" w:rsidRDefault="006A7FA4" w:rsidP="00BA3483">
      <w:pPr>
        <w:spacing w:after="120" w:line="240" w:lineRule="auto"/>
        <w:jc w:val="both"/>
        <w:rPr>
          <w:rFonts w:ascii="Avenir LT Std 35 Light" w:hAnsi="Avenir LT Std 35 Light" w:cstheme="minorHAnsi"/>
          <w:spacing w:val="-2"/>
        </w:rPr>
      </w:pPr>
      <w:r w:rsidRPr="00BA3483">
        <w:rPr>
          <w:rFonts w:ascii="Avenir LT Std 65 Medium" w:hAnsi="Avenir LT Std 65 Medium" w:cstheme="minorHAnsi"/>
          <w:spacing w:val="-4"/>
        </w:rPr>
        <w:t>Pour se renseigner auprès de Bpifrance sur ces mesures, un numéro vert a été mis en place :</w:t>
      </w:r>
      <w:r>
        <w:rPr>
          <w:rFonts w:ascii="Avenir LT Std 35 Light" w:hAnsi="Avenir LT Std 35 Light" w:cstheme="minorHAnsi"/>
          <w:spacing w:val="-2"/>
        </w:rPr>
        <w:t xml:space="preserve"> </w:t>
      </w:r>
      <w:r w:rsidRPr="00BA3483">
        <w:rPr>
          <w:rFonts w:ascii="Avenir LT Std 65 Medium" w:hAnsi="Avenir LT Std 65 Medium" w:cstheme="minorHAnsi"/>
          <w:spacing w:val="-4"/>
        </w:rPr>
        <w:t>0 969 370 240.</w:t>
      </w:r>
      <w:r>
        <w:rPr>
          <w:rFonts w:ascii="Avenir LT Std 35 Light" w:hAnsi="Avenir LT Std 35 Light" w:cstheme="minorHAnsi"/>
          <w:spacing w:val="-2"/>
        </w:rPr>
        <w:t xml:space="preserve"> Également, pour trouver votre correspondant Bpifrance, cliquez </w:t>
      </w:r>
      <w:hyperlink r:id="rId31" w:history="1">
        <w:r w:rsidR="0043308D" w:rsidRPr="00D8712B">
          <w:rPr>
            <w:rStyle w:val="Lienhypertexte"/>
            <w:rFonts w:ascii="Avenir LT Std 35 Light" w:hAnsi="Avenir LT Std 35 Light" w:cstheme="minorHAnsi"/>
            <w:spacing w:val="-2"/>
          </w:rPr>
          <w:t>ici</w:t>
        </w:r>
      </w:hyperlink>
      <w:r>
        <w:rPr>
          <w:rFonts w:ascii="Avenir LT Std 35 Light" w:hAnsi="Avenir LT Std 35 Light" w:cstheme="minorHAnsi"/>
          <w:spacing w:val="-2"/>
        </w:rPr>
        <w:t>.</w:t>
      </w:r>
      <w:r w:rsidR="0043308D" w:rsidRPr="00D8712B">
        <w:rPr>
          <w:rFonts w:ascii="Avenir LT Std 35 Light" w:hAnsi="Avenir LT Std 35 Light" w:cstheme="minorHAnsi"/>
          <w:spacing w:val="-2"/>
        </w:rPr>
        <w:t xml:space="preserve"> </w:t>
      </w:r>
    </w:p>
    <w:p w14:paraId="3FBDE1C7" w14:textId="773AF575" w:rsidR="00E059F1" w:rsidRPr="00E059F1" w:rsidRDefault="00E059F1" w:rsidP="00E059F1">
      <w:pPr>
        <w:spacing w:after="240" w:line="240" w:lineRule="auto"/>
        <w:jc w:val="both"/>
        <w:rPr>
          <w:rFonts w:ascii="Avenir LT Std 35 Light" w:hAnsi="Avenir LT Std 35 Light" w:cstheme="minorHAnsi"/>
          <w:spacing w:val="-2"/>
        </w:rPr>
      </w:pPr>
    </w:p>
    <w:p w14:paraId="031C5B08" w14:textId="6D1E930D" w:rsidR="008760DD" w:rsidRPr="008315BC" w:rsidRDefault="00DE65C2" w:rsidP="00110FAD">
      <w:pPr>
        <w:spacing w:after="120" w:line="240" w:lineRule="auto"/>
        <w:jc w:val="both"/>
        <w:rPr>
          <w:rFonts w:ascii="Avenir LT Std 35 Light" w:hAnsi="Avenir LT Std 35 Light" w:cstheme="minorHAnsi"/>
          <w:spacing w:val="-2"/>
        </w:rPr>
      </w:pPr>
      <w:r w:rsidRPr="008315BC">
        <w:rPr>
          <w:rFonts w:ascii="Avenir LT Std 35 Light" w:hAnsi="Avenir LT Std 35 Light" w:cstheme="minorHAnsi"/>
          <w:spacing w:val="-2"/>
        </w:rPr>
        <w:t xml:space="preserve">Pour toute difficulté de financement, vous pouvez </w:t>
      </w:r>
      <w:r w:rsidR="006A7FA4">
        <w:rPr>
          <w:rFonts w:ascii="Avenir LT Std 35 Light" w:hAnsi="Avenir LT Std 35 Light" w:cstheme="minorHAnsi"/>
          <w:spacing w:val="-2"/>
        </w:rPr>
        <w:t>en outre</w:t>
      </w:r>
      <w:r w:rsidRPr="008315BC">
        <w:rPr>
          <w:rFonts w:ascii="Avenir LT Std 35 Light" w:hAnsi="Avenir LT Std 35 Light" w:cstheme="minorHAnsi"/>
          <w:spacing w:val="-2"/>
        </w:rPr>
        <w:t xml:space="preserve"> contacter </w:t>
      </w:r>
      <w:r w:rsidR="0071410A" w:rsidRPr="008315BC">
        <w:rPr>
          <w:rFonts w:ascii="Avenir LT Std 35 Light" w:hAnsi="Avenir LT Std 35 Light" w:cstheme="minorHAnsi"/>
          <w:spacing w:val="-2"/>
        </w:rPr>
        <w:t>votre correspondant TPE</w:t>
      </w:r>
      <w:r w:rsidR="006A7FA4">
        <w:rPr>
          <w:rFonts w:ascii="Avenir LT Std 35 Light" w:hAnsi="Avenir LT Std 35 Light" w:cstheme="minorHAnsi"/>
          <w:spacing w:val="-2"/>
        </w:rPr>
        <w:t xml:space="preserve"> </w:t>
      </w:r>
      <w:r w:rsidR="0071410A" w:rsidRPr="008315BC">
        <w:rPr>
          <w:rFonts w:ascii="Avenir LT Std 35 Light" w:hAnsi="Avenir LT Std 35 Light" w:cstheme="minorHAnsi"/>
          <w:spacing w:val="-2"/>
        </w:rPr>
        <w:t>/</w:t>
      </w:r>
      <w:r w:rsidR="006A7FA4">
        <w:rPr>
          <w:rFonts w:ascii="Avenir LT Std 35 Light" w:hAnsi="Avenir LT Std 35 Light" w:cstheme="minorHAnsi"/>
          <w:spacing w:val="-2"/>
        </w:rPr>
        <w:t xml:space="preserve"> </w:t>
      </w:r>
      <w:r w:rsidR="0071410A" w:rsidRPr="008315BC">
        <w:rPr>
          <w:rFonts w:ascii="Avenir LT Std 35 Light" w:hAnsi="Avenir LT Std 35 Light" w:cstheme="minorHAnsi"/>
          <w:spacing w:val="-2"/>
        </w:rPr>
        <w:t>PME de la Banque de France qui peu</w:t>
      </w:r>
      <w:r w:rsidR="000243A0">
        <w:rPr>
          <w:rFonts w:ascii="Avenir LT Std 35 Light" w:hAnsi="Avenir LT Std 35 Light" w:cstheme="minorHAnsi"/>
          <w:spacing w:val="-2"/>
        </w:rPr>
        <w:t>t</w:t>
      </w:r>
      <w:r w:rsidR="0071410A" w:rsidRPr="008315BC">
        <w:rPr>
          <w:rFonts w:ascii="Avenir LT Std 35 Light" w:hAnsi="Avenir LT Std 35 Light" w:cstheme="minorHAnsi"/>
          <w:spacing w:val="-2"/>
        </w:rPr>
        <w:t xml:space="preserve"> vous accompagner sur cette thématique :</w:t>
      </w:r>
    </w:p>
    <w:p w14:paraId="333152B6" w14:textId="2B1BA0ED" w:rsidR="0071410A" w:rsidRPr="008315BC" w:rsidRDefault="00110FAD" w:rsidP="00110FAD">
      <w:pPr>
        <w:pStyle w:val="Paragraphedeliste"/>
        <w:numPr>
          <w:ilvl w:val="0"/>
          <w:numId w:val="8"/>
        </w:numPr>
        <w:spacing w:after="120" w:line="240" w:lineRule="auto"/>
        <w:ind w:left="714" w:hanging="357"/>
        <w:contextualSpacing w:val="0"/>
        <w:jc w:val="both"/>
        <w:rPr>
          <w:rFonts w:ascii="Avenir LT Std 35 Light" w:hAnsi="Avenir LT Std 35 Light" w:cstheme="minorHAnsi"/>
          <w:spacing w:val="-2"/>
        </w:rPr>
      </w:pPr>
      <w:r w:rsidRPr="008315BC">
        <w:rPr>
          <w:rFonts w:ascii="Avenir LT Std 35 Light" w:hAnsi="Avenir LT Std 35 Light" w:cstheme="minorHAnsi"/>
          <w:spacing w:val="-2"/>
        </w:rPr>
        <w:t xml:space="preserve">Cliquez </w:t>
      </w:r>
      <w:hyperlink r:id="rId32" w:history="1">
        <w:r w:rsidRPr="008315BC">
          <w:rPr>
            <w:rStyle w:val="Lienhypertexte"/>
            <w:rFonts w:ascii="Avenir LT Std 35 Light" w:hAnsi="Avenir LT Std 35 Light" w:cstheme="minorHAnsi"/>
            <w:spacing w:val="-2"/>
          </w:rPr>
          <w:t>ici</w:t>
        </w:r>
      </w:hyperlink>
      <w:r w:rsidRPr="008315BC">
        <w:rPr>
          <w:rFonts w:ascii="Avenir LT Std 35 Light" w:hAnsi="Avenir LT Std 35 Light" w:cstheme="minorHAnsi"/>
          <w:spacing w:val="-2"/>
        </w:rPr>
        <w:t xml:space="preserve"> pour c</w:t>
      </w:r>
      <w:r w:rsidR="0071410A" w:rsidRPr="008315BC">
        <w:rPr>
          <w:rFonts w:ascii="Avenir LT Std 35 Light" w:hAnsi="Avenir LT Std 35 Light" w:cstheme="minorHAnsi"/>
          <w:spacing w:val="-2"/>
        </w:rPr>
        <w:t>onsulte</w:t>
      </w:r>
      <w:r w:rsidRPr="008315BC">
        <w:rPr>
          <w:rFonts w:ascii="Avenir LT Std 35 Light" w:hAnsi="Avenir LT Std 35 Light" w:cstheme="minorHAnsi"/>
          <w:spacing w:val="-2"/>
        </w:rPr>
        <w:t>r</w:t>
      </w:r>
      <w:r w:rsidR="0071410A" w:rsidRPr="008315BC">
        <w:rPr>
          <w:rFonts w:ascii="Avenir LT Std 35 Light" w:hAnsi="Avenir LT Std 35 Light" w:cstheme="minorHAnsi"/>
          <w:spacing w:val="-2"/>
        </w:rPr>
        <w:t xml:space="preserve"> le site des correspondants TPE</w:t>
      </w:r>
      <w:r w:rsidR="006A7FA4">
        <w:rPr>
          <w:rFonts w:ascii="Avenir LT Std 35 Light" w:hAnsi="Avenir LT Std 35 Light" w:cstheme="minorHAnsi"/>
          <w:spacing w:val="-2"/>
        </w:rPr>
        <w:t xml:space="preserve"> </w:t>
      </w:r>
      <w:r w:rsidR="0071410A" w:rsidRPr="008315BC">
        <w:rPr>
          <w:rFonts w:ascii="Avenir LT Std 35 Light" w:hAnsi="Avenir LT Std 35 Light" w:cstheme="minorHAnsi"/>
          <w:spacing w:val="-2"/>
        </w:rPr>
        <w:t>/</w:t>
      </w:r>
      <w:r w:rsidR="006A7FA4">
        <w:rPr>
          <w:rFonts w:ascii="Avenir LT Std 35 Light" w:hAnsi="Avenir LT Std 35 Light" w:cstheme="minorHAnsi"/>
          <w:spacing w:val="-2"/>
        </w:rPr>
        <w:t xml:space="preserve"> </w:t>
      </w:r>
      <w:r w:rsidR="0071410A" w:rsidRPr="008315BC">
        <w:rPr>
          <w:rFonts w:ascii="Avenir LT Std 35 Light" w:hAnsi="Avenir LT Std 35 Light" w:cstheme="minorHAnsi"/>
          <w:spacing w:val="-2"/>
        </w:rPr>
        <w:t>PME pour mieux les connaitre</w:t>
      </w:r>
    </w:p>
    <w:p w14:paraId="69369C72" w14:textId="47C5CD55" w:rsidR="0071410A" w:rsidRDefault="00110FAD" w:rsidP="006A7FA4">
      <w:pPr>
        <w:pStyle w:val="Paragraphedeliste"/>
        <w:numPr>
          <w:ilvl w:val="0"/>
          <w:numId w:val="8"/>
        </w:numPr>
        <w:spacing w:after="360" w:line="240" w:lineRule="auto"/>
        <w:jc w:val="both"/>
        <w:rPr>
          <w:rFonts w:ascii="Avenir LT Std 35 Light" w:hAnsi="Avenir LT Std 35 Light" w:cstheme="minorHAnsi"/>
          <w:spacing w:val="-2"/>
        </w:rPr>
      </w:pPr>
      <w:r w:rsidRPr="008315BC">
        <w:rPr>
          <w:rFonts w:ascii="Avenir LT Std 35 Light" w:hAnsi="Avenir LT Std 35 Light" w:cstheme="minorHAnsi"/>
          <w:spacing w:val="-2"/>
        </w:rPr>
        <w:t xml:space="preserve">Cliquez </w:t>
      </w:r>
      <w:hyperlink r:id="rId33" w:history="1">
        <w:r w:rsidRPr="008315BC">
          <w:rPr>
            <w:rStyle w:val="Lienhypertexte"/>
            <w:rFonts w:ascii="Avenir LT Std 35 Light" w:hAnsi="Avenir LT Std 35 Light" w:cstheme="minorHAnsi"/>
            <w:spacing w:val="-2"/>
          </w:rPr>
          <w:t>ici</w:t>
        </w:r>
      </w:hyperlink>
      <w:r w:rsidRPr="008315BC">
        <w:rPr>
          <w:rFonts w:ascii="Avenir LT Std 35 Light" w:hAnsi="Avenir LT Std 35 Light" w:cstheme="minorHAnsi"/>
          <w:spacing w:val="-2"/>
        </w:rPr>
        <w:t xml:space="preserve"> pour </w:t>
      </w:r>
      <w:r w:rsidR="008315BC" w:rsidRPr="008315BC">
        <w:rPr>
          <w:rFonts w:ascii="Avenir LT Std 35 Light" w:hAnsi="Avenir LT Std 35 Light" w:cstheme="minorHAnsi"/>
          <w:spacing w:val="-2"/>
        </w:rPr>
        <w:t>r</w:t>
      </w:r>
      <w:r w:rsidR="0071410A" w:rsidRPr="008315BC">
        <w:rPr>
          <w:rFonts w:ascii="Avenir LT Std 35 Light" w:hAnsi="Avenir LT Std 35 Light" w:cstheme="minorHAnsi"/>
          <w:spacing w:val="-2"/>
        </w:rPr>
        <w:t>etrouve</w:t>
      </w:r>
      <w:r w:rsidR="008315BC" w:rsidRPr="008315BC">
        <w:rPr>
          <w:rFonts w:ascii="Avenir LT Std 35 Light" w:hAnsi="Avenir LT Std 35 Light" w:cstheme="minorHAnsi"/>
          <w:spacing w:val="-2"/>
        </w:rPr>
        <w:t>r</w:t>
      </w:r>
      <w:r w:rsidR="0071410A" w:rsidRPr="008315BC">
        <w:rPr>
          <w:rFonts w:ascii="Avenir LT Std 35 Light" w:hAnsi="Avenir LT Std 35 Light" w:cstheme="minorHAnsi"/>
          <w:spacing w:val="-2"/>
        </w:rPr>
        <w:t xml:space="preserve"> les coordonnées de votre correspondant TPE</w:t>
      </w:r>
      <w:r w:rsidR="006A7FA4">
        <w:rPr>
          <w:rFonts w:ascii="Avenir LT Std 35 Light" w:hAnsi="Avenir LT Std 35 Light" w:cstheme="minorHAnsi"/>
          <w:spacing w:val="-2"/>
        </w:rPr>
        <w:t xml:space="preserve"> </w:t>
      </w:r>
      <w:r w:rsidR="0071410A" w:rsidRPr="008315BC">
        <w:rPr>
          <w:rFonts w:ascii="Avenir LT Std 35 Light" w:hAnsi="Avenir LT Std 35 Light" w:cstheme="minorHAnsi"/>
          <w:spacing w:val="-2"/>
        </w:rPr>
        <w:t>/</w:t>
      </w:r>
      <w:r w:rsidR="006A7FA4">
        <w:rPr>
          <w:rFonts w:ascii="Avenir LT Std 35 Light" w:hAnsi="Avenir LT Std 35 Light" w:cstheme="minorHAnsi"/>
          <w:spacing w:val="-2"/>
        </w:rPr>
        <w:t xml:space="preserve"> </w:t>
      </w:r>
      <w:r w:rsidR="0071410A" w:rsidRPr="008315BC">
        <w:rPr>
          <w:rFonts w:ascii="Avenir LT Std 35 Light" w:hAnsi="Avenir LT Std 35 Light" w:cstheme="minorHAnsi"/>
          <w:spacing w:val="-2"/>
        </w:rPr>
        <w:t xml:space="preserve">PME  </w:t>
      </w:r>
    </w:p>
    <w:p w14:paraId="3E5CEB4B" w14:textId="722B5DD9" w:rsidR="00A14EA3" w:rsidRPr="008315BC" w:rsidRDefault="00DE65C2" w:rsidP="00110FAD">
      <w:pPr>
        <w:spacing w:after="240" w:line="240" w:lineRule="auto"/>
        <w:jc w:val="both"/>
        <w:rPr>
          <w:rFonts w:ascii="Avenir LT Std 65 Medium" w:hAnsi="Avenir LT Std 65 Medium" w:cstheme="minorHAnsi"/>
          <w:color w:val="114D61"/>
          <w:spacing w:val="-2"/>
          <w:sz w:val="24"/>
          <w:szCs w:val="24"/>
        </w:rPr>
      </w:pPr>
      <w:r w:rsidRPr="008315BC">
        <w:rPr>
          <w:rFonts w:ascii="Avenir LT Std 65 Medium" w:hAnsi="Avenir LT Std 65 Medium" w:cstheme="minorHAnsi"/>
          <w:color w:val="114D61"/>
          <w:spacing w:val="-2"/>
          <w:sz w:val="24"/>
          <w:szCs w:val="24"/>
        </w:rPr>
        <w:t>Le financement des salariés par le mécanisme de chômage partiel</w:t>
      </w:r>
    </w:p>
    <w:p w14:paraId="6D29D461" w14:textId="77777777" w:rsidR="00DE65C2" w:rsidRPr="008315BC" w:rsidRDefault="00DE65C2" w:rsidP="008315BC">
      <w:pPr>
        <w:pStyle w:val="NormalWeb"/>
        <w:spacing w:before="0" w:beforeAutospacing="0" w:after="120" w:afterAutospacing="0"/>
        <w:jc w:val="both"/>
        <w:rPr>
          <w:rFonts w:ascii="Avenir LT Std 35 Light" w:hAnsi="Avenir LT Std 35 Light"/>
          <w:spacing w:val="-2"/>
          <w:lang w:eastAsia="en-US"/>
        </w:rPr>
      </w:pPr>
      <w:r w:rsidRPr="008315BC">
        <w:rPr>
          <w:rFonts w:ascii="Avenir LT Std 35 Light" w:hAnsi="Avenir LT Std 35 Light"/>
          <w:spacing w:val="-2"/>
          <w:lang w:eastAsia="en-US"/>
        </w:rPr>
        <w:t>La demande de chômage partiel permet à l'employeur contraint de placer ses salariés en activité partielle de déposer une demande d'autorisation préalable à la mise en chômage partiel auprès de l'unité territoriale de la Direccte, et d'obtenir l'indemnisation.</w:t>
      </w:r>
    </w:p>
    <w:p w14:paraId="6F19D5B6" w14:textId="77777777" w:rsidR="00341DEB" w:rsidRDefault="00DE65C2" w:rsidP="00BA3483">
      <w:pPr>
        <w:pStyle w:val="NormalWeb"/>
        <w:spacing w:before="0" w:beforeAutospacing="0" w:after="120" w:afterAutospacing="0"/>
        <w:jc w:val="both"/>
        <w:rPr>
          <w:rFonts w:ascii="Avenir LT Std 35 Light" w:hAnsi="Avenir LT Std 35 Light"/>
          <w:spacing w:val="-2"/>
          <w:lang w:eastAsia="en-US"/>
        </w:rPr>
      </w:pPr>
      <w:r w:rsidRPr="008315BC">
        <w:rPr>
          <w:rFonts w:ascii="Avenir LT Std 35 Light" w:hAnsi="Avenir LT Std 35 Light"/>
          <w:spacing w:val="-2"/>
          <w:lang w:eastAsia="en-US"/>
        </w:rPr>
        <w:t>L’inscription est gratuite, après saisie du numéro Siret de l'établissement concerné.</w:t>
      </w:r>
      <w:r w:rsidR="00341DEB">
        <w:rPr>
          <w:rFonts w:ascii="Avenir LT Std 35 Light" w:hAnsi="Avenir LT Std 35 Light"/>
          <w:spacing w:val="-2"/>
          <w:lang w:eastAsia="en-US"/>
        </w:rPr>
        <w:t xml:space="preserve"> </w:t>
      </w:r>
      <w:r w:rsidRPr="008315BC">
        <w:rPr>
          <w:rFonts w:ascii="Avenir LT Std 35 Light" w:hAnsi="Avenir LT Std 35 Light"/>
          <w:spacing w:val="-2"/>
          <w:lang w:eastAsia="en-US"/>
        </w:rPr>
        <w:t>Si la décision est favorable, l'employeur peut mettre les salariés en activité partielle et établir les demandes d'indemnisation en ligne tous les mois.</w:t>
      </w:r>
      <w:r w:rsidR="00341DEB">
        <w:rPr>
          <w:rFonts w:ascii="Avenir LT Std 35 Light" w:hAnsi="Avenir LT Std 35 Light"/>
          <w:spacing w:val="-2"/>
          <w:lang w:eastAsia="en-US"/>
        </w:rPr>
        <w:t xml:space="preserve"> </w:t>
      </w:r>
    </w:p>
    <w:p w14:paraId="6C5652ED" w14:textId="12DEBFEA" w:rsidR="00DE65C2" w:rsidRPr="00BA3483" w:rsidRDefault="00341DEB" w:rsidP="00BA3483">
      <w:pPr>
        <w:pStyle w:val="NormalWeb"/>
        <w:spacing w:before="0" w:beforeAutospacing="0" w:after="120" w:afterAutospacing="0"/>
        <w:jc w:val="both"/>
        <w:rPr>
          <w:rFonts w:ascii="Avenir LT Std 65 Medium" w:hAnsi="Avenir LT Std 65 Medium"/>
          <w:spacing w:val="-4"/>
          <w:lang w:eastAsia="en-US"/>
        </w:rPr>
      </w:pPr>
      <w:r w:rsidRPr="00BA3483">
        <w:rPr>
          <w:rFonts w:ascii="Avenir LT Std 65 Medium" w:hAnsi="Avenir LT Std 65 Medium"/>
          <w:spacing w:val="-4"/>
          <w:lang w:eastAsia="en-US"/>
        </w:rPr>
        <w:t>En</w:t>
      </w:r>
      <w:r w:rsidR="00BA3483" w:rsidRPr="00BA3483">
        <w:rPr>
          <w:rFonts w:ascii="Avenir LT Std 65 Medium" w:hAnsi="Avenir LT Std 65 Medium"/>
          <w:spacing w:val="-4"/>
          <w:lang w:eastAsia="en-US"/>
        </w:rPr>
        <w:t xml:space="preserve"> </w:t>
      </w:r>
      <w:r w:rsidRPr="00BA3483">
        <w:rPr>
          <w:rFonts w:ascii="Avenir LT Std 65 Medium" w:hAnsi="Avenir LT Std 65 Medium"/>
          <w:spacing w:val="-4"/>
          <w:lang w:eastAsia="en-US"/>
        </w:rPr>
        <w:t>réponse à la crise actuelle, le gouvernement</w:t>
      </w:r>
      <w:r w:rsidR="00BA3483" w:rsidRPr="00BA3483">
        <w:rPr>
          <w:rFonts w:ascii="Avenir LT Std 65 Medium" w:hAnsi="Avenir LT Std 65 Medium"/>
          <w:spacing w:val="-4"/>
          <w:lang w:eastAsia="en-US"/>
        </w:rPr>
        <w:t xml:space="preserve"> </w:t>
      </w:r>
      <w:r w:rsidRPr="00BA3483">
        <w:rPr>
          <w:rFonts w:ascii="Avenir LT Std 65 Medium" w:hAnsi="Avenir LT Std 65 Medium"/>
          <w:spacing w:val="-4"/>
          <w:lang w:eastAsia="en-US"/>
        </w:rPr>
        <w:t>a</w:t>
      </w:r>
      <w:r w:rsidR="00BA3483">
        <w:rPr>
          <w:rFonts w:ascii="Avenir LT Std 65 Medium" w:hAnsi="Avenir LT Std 65 Medium"/>
          <w:spacing w:val="-4"/>
          <w:lang w:eastAsia="en-US"/>
        </w:rPr>
        <w:t xml:space="preserve"> </w:t>
      </w:r>
      <w:r w:rsidRPr="00BA3483">
        <w:rPr>
          <w:rFonts w:ascii="Avenir LT Std 65 Medium" w:hAnsi="Avenir LT Std 65 Medium"/>
          <w:spacing w:val="-4"/>
          <w:lang w:eastAsia="en-US"/>
        </w:rPr>
        <w:t>simplifié la procédure</w:t>
      </w:r>
      <w:r w:rsidR="00BA3483" w:rsidRPr="00BA3483">
        <w:rPr>
          <w:rFonts w:ascii="Avenir LT Std 65 Medium" w:hAnsi="Avenir LT Std 65 Medium"/>
          <w:spacing w:val="-4"/>
          <w:lang w:eastAsia="en-US"/>
        </w:rPr>
        <w:t xml:space="preserve"> du chômage partiel</w:t>
      </w:r>
      <w:r w:rsidRPr="00BA3483">
        <w:rPr>
          <w:rFonts w:ascii="Avenir LT Std 65 Medium" w:hAnsi="Avenir LT Std 65 Medium"/>
          <w:spacing w:val="-4"/>
          <w:lang w:eastAsia="en-US"/>
        </w:rPr>
        <w:t xml:space="preserve">. La réponse est réalisée sous 48 heures (au lieu de 15 jours) et l’indemnité horaire est </w:t>
      </w:r>
      <w:r w:rsidR="006A7FA4" w:rsidRPr="00BA3483">
        <w:rPr>
          <w:rFonts w:ascii="Avenir LT Std 65 Medium" w:hAnsi="Avenir LT Std 65 Medium"/>
          <w:spacing w:val="-4"/>
          <w:lang w:eastAsia="en-US"/>
        </w:rPr>
        <w:t>relevée à</w:t>
      </w:r>
      <w:r w:rsidRPr="00BA3483">
        <w:rPr>
          <w:rFonts w:ascii="Avenir LT Std 65 Medium" w:hAnsi="Avenir LT Std 65 Medium"/>
          <w:spacing w:val="-4"/>
          <w:lang w:eastAsia="en-US"/>
        </w:rPr>
        <w:t xml:space="preserve"> 8,04 € (salaire au SMIC), contre 7,74 euros auparavant.</w:t>
      </w:r>
    </w:p>
    <w:p w14:paraId="246A96B5" w14:textId="67EEDAAD" w:rsidR="00DE65C2" w:rsidRPr="008315BC" w:rsidRDefault="00DE65C2" w:rsidP="00BA3483">
      <w:pPr>
        <w:pStyle w:val="NormalWeb"/>
        <w:spacing w:before="0" w:beforeAutospacing="0" w:after="120" w:afterAutospacing="0"/>
        <w:jc w:val="both"/>
        <w:rPr>
          <w:rFonts w:ascii="Avenir LT Std 35 Light" w:hAnsi="Avenir LT Std 35 Light"/>
          <w:spacing w:val="-2"/>
          <w:lang w:eastAsia="en-US"/>
        </w:rPr>
      </w:pPr>
      <w:r w:rsidRPr="008315BC">
        <w:rPr>
          <w:rFonts w:ascii="Avenir LT Std 35 Light" w:hAnsi="Avenir LT Std 35 Light"/>
          <w:spacing w:val="-2"/>
          <w:lang w:eastAsia="en-US"/>
        </w:rPr>
        <w:t xml:space="preserve">Pour toute demande d'assistance Activité partielle, contacter le n° Indigo : 0820 722 111 </w:t>
      </w:r>
      <w:r w:rsidRPr="00BA3483">
        <w:rPr>
          <w:rFonts w:ascii="Avenir LT Std 35 Light" w:hAnsi="Avenir LT Std 35 Light"/>
          <w:spacing w:val="-2"/>
          <w:lang w:eastAsia="en-US"/>
        </w:rPr>
        <w:t>(</w:t>
      </w:r>
      <w:r w:rsidRPr="008315BC">
        <w:rPr>
          <w:rFonts w:ascii="Avenir LT Std 35 Light" w:hAnsi="Avenir LT Std 35 Light"/>
          <w:spacing w:val="-2"/>
          <w:lang w:eastAsia="en-US"/>
        </w:rPr>
        <w:t>0,12 €</w:t>
      </w:r>
      <w:r w:rsidR="00E0525A">
        <w:rPr>
          <w:rFonts w:ascii="Avenir LT Std 35 Light" w:hAnsi="Avenir LT Std 35 Light"/>
          <w:spacing w:val="-2"/>
          <w:lang w:eastAsia="en-US"/>
        </w:rPr>
        <w:t xml:space="preserve"> </w:t>
      </w:r>
      <w:r w:rsidRPr="008315BC">
        <w:rPr>
          <w:rFonts w:ascii="Avenir LT Std 35 Light" w:hAnsi="Avenir LT Std 35 Light"/>
          <w:spacing w:val="-2"/>
          <w:lang w:eastAsia="en-US"/>
        </w:rPr>
        <w:t>/</w:t>
      </w:r>
      <w:r w:rsidR="00E0525A">
        <w:rPr>
          <w:rFonts w:ascii="Avenir LT Std 35 Light" w:hAnsi="Avenir LT Std 35 Light"/>
          <w:spacing w:val="-2"/>
          <w:lang w:eastAsia="en-US"/>
        </w:rPr>
        <w:t xml:space="preserve"> </w:t>
      </w:r>
      <w:r w:rsidRPr="008315BC">
        <w:rPr>
          <w:rFonts w:ascii="Avenir LT Std 35 Light" w:hAnsi="Avenir LT Std 35 Light"/>
          <w:spacing w:val="-2"/>
          <w:lang w:eastAsia="en-US"/>
        </w:rPr>
        <w:t xml:space="preserve">min) ou envoyer un courrier électronique au support technique : </w:t>
      </w:r>
      <w:hyperlink r:id="rId34" w:history="1">
        <w:r w:rsidRPr="008315BC">
          <w:rPr>
            <w:rStyle w:val="Lienhypertexte"/>
            <w:rFonts w:ascii="Avenir LT Std 35 Light" w:hAnsi="Avenir LT Std 35 Light"/>
            <w:spacing w:val="-2"/>
            <w:lang w:eastAsia="en-US"/>
          </w:rPr>
          <w:t>contact-ap@asp-public.fr</w:t>
        </w:r>
      </w:hyperlink>
    </w:p>
    <w:p w14:paraId="7500CDE3" w14:textId="1E0689E5" w:rsidR="00DE65C2" w:rsidRPr="008315BC" w:rsidRDefault="00DE65C2" w:rsidP="00BA3483">
      <w:pPr>
        <w:pStyle w:val="Paragraphedeliste"/>
        <w:numPr>
          <w:ilvl w:val="0"/>
          <w:numId w:val="8"/>
        </w:numPr>
        <w:spacing w:after="120" w:line="240" w:lineRule="auto"/>
        <w:jc w:val="both"/>
        <w:rPr>
          <w:rStyle w:val="Lienhypertexte"/>
          <w:rFonts w:ascii="Avenir LT Std 35 Light" w:hAnsi="Avenir LT Std 35 Light"/>
          <w:spacing w:val="-2"/>
        </w:rPr>
      </w:pPr>
      <w:r w:rsidRPr="008315BC">
        <w:rPr>
          <w:rFonts w:ascii="Avenir LT Std 35 Light" w:hAnsi="Avenir LT Std 35 Light"/>
          <w:spacing w:val="-2"/>
        </w:rPr>
        <w:t xml:space="preserve">Cliquez </w:t>
      </w:r>
      <w:hyperlink r:id="rId35" w:history="1">
        <w:r w:rsidRPr="008315BC">
          <w:rPr>
            <w:rStyle w:val="Lienhypertexte"/>
            <w:rFonts w:ascii="Avenir LT Std 35 Light" w:hAnsi="Avenir LT Std 35 Light"/>
            <w:spacing w:val="-2"/>
          </w:rPr>
          <w:t>ici</w:t>
        </w:r>
      </w:hyperlink>
      <w:r w:rsidRPr="008315BC">
        <w:rPr>
          <w:rFonts w:ascii="Avenir LT Std 35 Light" w:hAnsi="Avenir LT Std 35 Light"/>
          <w:spacing w:val="-2"/>
        </w:rPr>
        <w:t xml:space="preserve"> pour faire une demande d’autorisation préalable et d’indemnisation d’activité partielle</w:t>
      </w:r>
    </w:p>
    <w:p w14:paraId="6FF072F5" w14:textId="3D478CFE" w:rsidR="00110FAD" w:rsidRPr="008315BC" w:rsidRDefault="00110FAD" w:rsidP="00BA3483">
      <w:pPr>
        <w:pStyle w:val="NormalWeb"/>
        <w:numPr>
          <w:ilvl w:val="0"/>
          <w:numId w:val="8"/>
        </w:numPr>
        <w:spacing w:before="0" w:beforeAutospacing="0" w:after="360" w:afterAutospacing="0"/>
        <w:jc w:val="both"/>
        <w:rPr>
          <w:rFonts w:ascii="Avenir LT Std 35 Light" w:hAnsi="Avenir LT Std 35 Light"/>
          <w:spacing w:val="-2"/>
          <w:lang w:eastAsia="en-US"/>
        </w:rPr>
      </w:pPr>
      <w:r w:rsidRPr="008315BC">
        <w:rPr>
          <w:rFonts w:ascii="Avenir LT Std 35 Light" w:hAnsi="Avenir LT Std 35 Light"/>
          <w:spacing w:val="-2"/>
          <w:lang w:eastAsia="en-US"/>
        </w:rPr>
        <w:t xml:space="preserve">Cliquez </w:t>
      </w:r>
      <w:hyperlink r:id="rId36" w:history="1">
        <w:r w:rsidRPr="008315BC">
          <w:rPr>
            <w:rStyle w:val="Lienhypertexte"/>
            <w:rFonts w:ascii="Avenir LT Std 35 Light" w:hAnsi="Avenir LT Std 35 Light"/>
            <w:spacing w:val="-2"/>
            <w:lang w:eastAsia="en-US"/>
          </w:rPr>
          <w:t>ici</w:t>
        </w:r>
      </w:hyperlink>
      <w:r w:rsidRPr="008315BC">
        <w:rPr>
          <w:rFonts w:ascii="Avenir LT Std 35 Light" w:hAnsi="Avenir LT Std 35 Light"/>
          <w:spacing w:val="-2"/>
          <w:lang w:eastAsia="en-US"/>
        </w:rPr>
        <w:t xml:space="preserve"> pour plus d’information </w:t>
      </w:r>
    </w:p>
    <w:p w14:paraId="555D095F" w14:textId="2DB33474" w:rsidR="00DE65C2" w:rsidRPr="008315BC" w:rsidRDefault="00DE65C2" w:rsidP="00B27FD2">
      <w:pPr>
        <w:spacing w:after="240" w:line="240" w:lineRule="auto"/>
        <w:jc w:val="both"/>
        <w:rPr>
          <w:rFonts w:ascii="Avenir LT Std 65 Medium" w:hAnsi="Avenir LT Std 65 Medium" w:cstheme="minorHAnsi"/>
          <w:color w:val="114D61"/>
          <w:spacing w:val="-2"/>
          <w:sz w:val="24"/>
          <w:szCs w:val="24"/>
        </w:rPr>
      </w:pPr>
      <w:r w:rsidRPr="008315BC">
        <w:rPr>
          <w:rFonts w:ascii="Avenir LT Std 65 Medium" w:hAnsi="Avenir LT Std 65 Medium" w:cstheme="minorHAnsi"/>
          <w:color w:val="114D61"/>
          <w:spacing w:val="-2"/>
          <w:sz w:val="24"/>
          <w:szCs w:val="24"/>
        </w:rPr>
        <w:t>L’appui au traitement d’un conflit avec des clients ou fournisseurs</w:t>
      </w:r>
    </w:p>
    <w:p w14:paraId="704204A7" w14:textId="3094860D" w:rsidR="00943000" w:rsidRPr="008315BC" w:rsidRDefault="00943000" w:rsidP="008315BC">
      <w:pPr>
        <w:shd w:val="clear" w:color="auto" w:fill="FFFFFF"/>
        <w:spacing w:after="120" w:line="240" w:lineRule="auto"/>
        <w:jc w:val="both"/>
        <w:rPr>
          <w:rFonts w:ascii="Avenir LT Std 35 Light" w:hAnsi="Avenir LT Std 35 Light" w:cs="Calibri"/>
          <w:spacing w:val="-2"/>
        </w:rPr>
      </w:pPr>
      <w:r w:rsidRPr="008315BC">
        <w:rPr>
          <w:rFonts w:ascii="Avenir LT Std 35 Light" w:hAnsi="Avenir LT Std 35 Light" w:cs="Calibri"/>
          <w:color w:val="000000"/>
          <w:spacing w:val="-2"/>
        </w:rPr>
        <w:t>Vous avez un différend lié à l’exécution d’un contrat de droit privé, y compris tacite, ou d’une commande publique (conditions de paiement non respectées, rupture brutale de contrat, etc.).</w:t>
      </w:r>
    </w:p>
    <w:p w14:paraId="2FB971CE" w14:textId="77777777" w:rsidR="00943000" w:rsidRPr="008315BC" w:rsidRDefault="00943000" w:rsidP="008315BC">
      <w:pPr>
        <w:spacing w:after="120" w:line="240" w:lineRule="auto"/>
        <w:jc w:val="both"/>
        <w:rPr>
          <w:rFonts w:ascii="Avenir LT Std 35 Light" w:hAnsi="Avenir LT Std 35 Light" w:cs="Calibri"/>
          <w:spacing w:val="-2"/>
        </w:rPr>
      </w:pPr>
      <w:r w:rsidRPr="008315BC">
        <w:rPr>
          <w:rFonts w:ascii="Avenir LT Std 35 Light" w:hAnsi="Avenir LT Std 35 Light" w:cs="Calibri"/>
          <w:spacing w:val="-2"/>
        </w:rPr>
        <w:t>Vous pouvez saisir la Médiation des entreprises, qui vous aidera à résoudre le litige. Ce service est gratuit, rapide (moins de 3 mois), réactif (un médiateur prend contact avec le saisissant dans les 7 jours afin de définir avec lui un schéma d’action) et confidentiel (tous les échanges sont couverts par la plus stricte confidentialité).</w:t>
      </w:r>
    </w:p>
    <w:p w14:paraId="2FB45BC8" w14:textId="662E7FA4" w:rsidR="00E5029D" w:rsidRPr="008315BC" w:rsidRDefault="00943000" w:rsidP="008315BC">
      <w:pPr>
        <w:pStyle w:val="Paragraphedeliste"/>
        <w:numPr>
          <w:ilvl w:val="0"/>
          <w:numId w:val="10"/>
        </w:numPr>
        <w:spacing w:after="120" w:line="240" w:lineRule="auto"/>
        <w:ind w:left="714" w:hanging="357"/>
        <w:contextualSpacing w:val="0"/>
        <w:jc w:val="both"/>
        <w:rPr>
          <w:rFonts w:ascii="Avenir LT Std 35 Light" w:hAnsi="Avenir LT Std 35 Light" w:cs="Calibri"/>
          <w:spacing w:val="-2"/>
        </w:rPr>
      </w:pPr>
      <w:bookmarkStart w:id="14" w:name="_Hlk34234861"/>
      <w:r w:rsidRPr="008315BC">
        <w:rPr>
          <w:rFonts w:ascii="Avenir LT Std 35 Light" w:hAnsi="Avenir LT Std 35 Light" w:cs="Calibri"/>
          <w:spacing w:val="-2"/>
        </w:rPr>
        <w:t xml:space="preserve">Cliquez </w:t>
      </w:r>
      <w:hyperlink r:id="rId37" w:history="1">
        <w:r w:rsidRPr="008315BC">
          <w:rPr>
            <w:rStyle w:val="Lienhypertexte"/>
            <w:rFonts w:ascii="Avenir LT Std 35 Light" w:hAnsi="Avenir LT Std 35 Light" w:cs="Calibri"/>
            <w:spacing w:val="-2"/>
          </w:rPr>
          <w:t>ici</w:t>
        </w:r>
      </w:hyperlink>
      <w:r w:rsidRPr="008315BC">
        <w:rPr>
          <w:rFonts w:ascii="Avenir LT Std 35 Light" w:hAnsi="Avenir LT Std 35 Light" w:cs="Calibri"/>
          <w:spacing w:val="-2"/>
        </w:rPr>
        <w:t xml:space="preserve"> pour saisir la médiation </w:t>
      </w:r>
    </w:p>
    <w:bookmarkEnd w:id="14"/>
    <w:p w14:paraId="3412C55A" w14:textId="49C64616" w:rsidR="00943000" w:rsidRDefault="00943000" w:rsidP="008315BC">
      <w:pPr>
        <w:pStyle w:val="Paragraphedeliste"/>
        <w:numPr>
          <w:ilvl w:val="0"/>
          <w:numId w:val="10"/>
        </w:numPr>
        <w:spacing w:after="360" w:line="240" w:lineRule="auto"/>
        <w:ind w:left="714" w:hanging="357"/>
        <w:contextualSpacing w:val="0"/>
        <w:jc w:val="both"/>
        <w:rPr>
          <w:rFonts w:ascii="Avenir LT Std 35 Light" w:hAnsi="Avenir LT Std 35 Light" w:cs="Calibri"/>
          <w:spacing w:val="-2"/>
        </w:rPr>
      </w:pPr>
      <w:r w:rsidRPr="008315BC">
        <w:rPr>
          <w:rFonts w:ascii="Avenir LT Std 35 Light" w:hAnsi="Avenir LT Std 35 Light" w:cs="Calibri"/>
          <w:spacing w:val="-2"/>
        </w:rPr>
        <w:t xml:space="preserve">Cliquez </w:t>
      </w:r>
      <w:hyperlink r:id="rId38" w:history="1">
        <w:r w:rsidRPr="008315BC">
          <w:rPr>
            <w:rStyle w:val="Lienhypertexte"/>
            <w:rFonts w:ascii="Avenir LT Std 35 Light" w:hAnsi="Avenir LT Std 35 Light" w:cs="Calibri"/>
            <w:spacing w:val="-2"/>
          </w:rPr>
          <w:t>ici</w:t>
        </w:r>
      </w:hyperlink>
      <w:r w:rsidRPr="008315BC">
        <w:rPr>
          <w:rFonts w:ascii="Avenir LT Std 35 Light" w:hAnsi="Avenir LT Std 35 Light" w:cs="Calibri"/>
          <w:spacing w:val="-2"/>
        </w:rPr>
        <w:t xml:space="preserve"> pour écrire au médiateur des entreprises</w:t>
      </w:r>
    </w:p>
    <w:p w14:paraId="23150F6B" w14:textId="345650B3" w:rsidR="00B27FD2" w:rsidRPr="00B27FD2" w:rsidRDefault="00B27FD2" w:rsidP="00B27FD2">
      <w:pPr>
        <w:spacing w:after="240"/>
        <w:jc w:val="both"/>
        <w:rPr>
          <w:rFonts w:ascii="Avenir LT Std 65 Medium" w:hAnsi="Avenir LT Std 65 Medium" w:cstheme="minorHAnsi"/>
          <w:color w:val="114D61"/>
          <w:spacing w:val="-2"/>
          <w:sz w:val="24"/>
          <w:szCs w:val="24"/>
        </w:rPr>
      </w:pPr>
      <w:r>
        <w:rPr>
          <w:rFonts w:ascii="Avenir LT Std 65 Medium" w:hAnsi="Avenir LT Std 65 Medium" w:cstheme="minorHAnsi"/>
          <w:color w:val="114D61"/>
          <w:spacing w:val="-2"/>
          <w:sz w:val="24"/>
          <w:szCs w:val="24"/>
        </w:rPr>
        <w:t>La suspension des pénalités de retard pour les m</w:t>
      </w:r>
      <w:r w:rsidRPr="00B27FD2">
        <w:rPr>
          <w:rFonts w:ascii="Avenir LT Std 65 Medium" w:hAnsi="Avenir LT Std 65 Medium" w:cstheme="minorHAnsi"/>
          <w:color w:val="114D61"/>
          <w:spacing w:val="-2"/>
          <w:sz w:val="24"/>
          <w:szCs w:val="24"/>
        </w:rPr>
        <w:t>archés publics</w:t>
      </w:r>
      <w:r>
        <w:rPr>
          <w:rFonts w:ascii="Avenir LT Std 65 Medium" w:hAnsi="Avenir LT Std 65 Medium" w:cstheme="minorHAnsi"/>
          <w:color w:val="114D61"/>
          <w:spacing w:val="-2"/>
          <w:sz w:val="24"/>
          <w:szCs w:val="24"/>
        </w:rPr>
        <w:t xml:space="preserve"> avec l’UGAP</w:t>
      </w:r>
    </w:p>
    <w:p w14:paraId="153ADFFD" w14:textId="33933725" w:rsidR="00B27FD2" w:rsidRPr="00BA3483" w:rsidRDefault="00B27FD2" w:rsidP="00B27FD2">
      <w:pPr>
        <w:spacing w:after="360"/>
        <w:jc w:val="both"/>
        <w:rPr>
          <w:rFonts w:ascii="Avenir LT Std 65 Medium" w:hAnsi="Avenir LT Std 65 Medium" w:cs="Calibri"/>
          <w:spacing w:val="-2"/>
        </w:rPr>
      </w:pPr>
      <w:r w:rsidRPr="00BA3483">
        <w:rPr>
          <w:rFonts w:ascii="Avenir LT Std 65 Medium" w:hAnsi="Avenir LT Std 65 Medium" w:cs="Calibri"/>
          <w:spacing w:val="-2"/>
        </w:rPr>
        <w:t>L'UGAP, centrale d’achat public</w:t>
      </w:r>
      <w:r w:rsidR="00BA3483">
        <w:rPr>
          <w:rFonts w:ascii="Avenir LT Std 65 Medium" w:hAnsi="Avenir LT Std 65 Medium" w:cs="Calibri"/>
          <w:spacing w:val="-2"/>
        </w:rPr>
        <w:t>,</w:t>
      </w:r>
      <w:r w:rsidRPr="00BA3483">
        <w:rPr>
          <w:rFonts w:ascii="Avenir LT Std 65 Medium" w:hAnsi="Avenir LT Std 65 Medium" w:cs="Calibri"/>
          <w:spacing w:val="-2"/>
        </w:rPr>
        <w:t xml:space="preserve"> a décidé la suspension des pénalités de retard. </w:t>
      </w:r>
      <w:r w:rsidR="00BA3483">
        <w:rPr>
          <w:rFonts w:ascii="Avenir LT Std 65 Medium" w:hAnsi="Avenir LT Std 65 Medium" w:cs="Calibri"/>
          <w:spacing w:val="-2"/>
        </w:rPr>
        <w:t xml:space="preserve">La </w:t>
      </w:r>
      <w:r w:rsidRPr="00BA3483">
        <w:rPr>
          <w:rFonts w:ascii="Avenir LT Std 65 Medium" w:hAnsi="Avenir LT Std 65 Medium" w:cs="Calibri"/>
          <w:spacing w:val="-2"/>
        </w:rPr>
        <w:t>mesure s'applique à toutes les commandes enregistrées depuis le 2 mars et dont la livraison était prévue avant le 30 juin 2020.</w:t>
      </w:r>
    </w:p>
    <w:p w14:paraId="14C9C3A3" w14:textId="6EC20C14" w:rsidR="005B216F" w:rsidRPr="008315BC" w:rsidRDefault="005B216F" w:rsidP="00110FAD">
      <w:pPr>
        <w:shd w:val="clear" w:color="auto" w:fill="FFFFFF"/>
        <w:spacing w:after="240" w:line="240" w:lineRule="auto"/>
        <w:rPr>
          <w:rFonts w:ascii="Avenir LT Std 65 Medium" w:hAnsi="Avenir LT Std 65 Medium" w:cstheme="minorHAnsi"/>
          <w:color w:val="114D61"/>
          <w:spacing w:val="-2"/>
          <w:sz w:val="24"/>
          <w:szCs w:val="24"/>
        </w:rPr>
      </w:pPr>
      <w:r w:rsidRPr="008315BC">
        <w:rPr>
          <w:rFonts w:ascii="Avenir LT Std 65 Medium" w:hAnsi="Avenir LT Std 65 Medium" w:cstheme="minorHAnsi"/>
          <w:color w:val="114D61"/>
          <w:spacing w:val="-2"/>
          <w:sz w:val="24"/>
          <w:szCs w:val="24"/>
        </w:rPr>
        <w:lastRenderedPageBreak/>
        <w:t>Point quotidien sur la crise sanitaire liée au virus Covid-19 et sur son impact sur l’activité économique et le secteur des transports en Chine.</w:t>
      </w:r>
    </w:p>
    <w:p w14:paraId="1BE25F79" w14:textId="12A6E8DB" w:rsidR="005B216F" w:rsidRPr="008306C6" w:rsidRDefault="005B216F" w:rsidP="008306C6">
      <w:pPr>
        <w:spacing w:after="120" w:line="240" w:lineRule="auto"/>
        <w:jc w:val="both"/>
        <w:rPr>
          <w:rFonts w:ascii="Avenir LT Std 35 Light" w:hAnsi="Avenir LT Std 35 Light" w:cs="Calibri"/>
          <w:spacing w:val="-2"/>
        </w:rPr>
      </w:pPr>
      <w:r w:rsidRPr="008306C6">
        <w:rPr>
          <w:rFonts w:ascii="Avenir LT Std 35 Light" w:hAnsi="Avenir LT Std 35 Light" w:cs="Calibri"/>
          <w:spacing w:val="-2"/>
        </w:rPr>
        <w:t xml:space="preserve">Cliquez </w:t>
      </w:r>
      <w:hyperlink r:id="rId39" w:history="1">
        <w:r w:rsidRPr="008306C6">
          <w:rPr>
            <w:rStyle w:val="Lienhypertexte"/>
            <w:rFonts w:ascii="Avenir LT Std 35 Light" w:hAnsi="Avenir LT Std 35 Light" w:cs="Calibri"/>
            <w:spacing w:val="-2"/>
          </w:rPr>
          <w:t>ici</w:t>
        </w:r>
      </w:hyperlink>
      <w:r w:rsidRPr="008306C6">
        <w:rPr>
          <w:rFonts w:ascii="Avenir LT Std 35 Light" w:hAnsi="Avenir LT Std 35 Light" w:cs="Calibri"/>
          <w:spacing w:val="-2"/>
        </w:rPr>
        <w:t xml:space="preserve"> pour avoir :</w:t>
      </w:r>
    </w:p>
    <w:p w14:paraId="1F4B6817" w14:textId="34A78971" w:rsidR="005B216F" w:rsidRPr="008315BC" w:rsidRDefault="005B216F" w:rsidP="008306C6">
      <w:pPr>
        <w:pStyle w:val="Paragraphedeliste"/>
        <w:numPr>
          <w:ilvl w:val="1"/>
          <w:numId w:val="15"/>
        </w:numPr>
        <w:spacing w:after="120" w:line="240" w:lineRule="auto"/>
        <w:ind w:left="714" w:hanging="357"/>
        <w:contextualSpacing w:val="0"/>
        <w:jc w:val="both"/>
        <w:rPr>
          <w:rFonts w:ascii="Avenir LT Std 35 Light" w:hAnsi="Avenir LT Std 35 Light" w:cs="Calibri"/>
          <w:spacing w:val="-2"/>
        </w:rPr>
      </w:pPr>
      <w:r w:rsidRPr="008315BC">
        <w:rPr>
          <w:rFonts w:ascii="Avenir LT Std 35 Light" w:hAnsi="Avenir LT Std 35 Light" w:cs="Calibri"/>
          <w:spacing w:val="-2"/>
        </w:rPr>
        <w:t>un point sur la situation sanitaire en Chine, reprenant les chiffres publiés par les autorités chinoises quant à la propagation de l’épidémie ainsi que les principales annonces en la matière</w:t>
      </w:r>
      <w:r w:rsidR="00E0525A">
        <w:rPr>
          <w:rFonts w:ascii="Avenir LT Std 35 Light" w:hAnsi="Avenir LT Std 35 Light" w:cs="Calibri"/>
          <w:spacing w:val="-2"/>
        </w:rPr>
        <w:t>,</w:t>
      </w:r>
    </w:p>
    <w:p w14:paraId="2AE4F7E0" w14:textId="49ABD5E8" w:rsidR="005B216F" w:rsidRPr="008315BC" w:rsidRDefault="00341DEB" w:rsidP="008306C6">
      <w:pPr>
        <w:pStyle w:val="Paragraphedeliste"/>
        <w:numPr>
          <w:ilvl w:val="1"/>
          <w:numId w:val="15"/>
        </w:numPr>
        <w:spacing w:after="120" w:line="240" w:lineRule="auto"/>
        <w:ind w:left="714" w:hanging="357"/>
        <w:contextualSpacing w:val="0"/>
        <w:jc w:val="both"/>
        <w:rPr>
          <w:rFonts w:ascii="Avenir LT Std 35 Light" w:hAnsi="Avenir LT Std 35 Light" w:cs="Calibri"/>
          <w:spacing w:val="-2"/>
        </w:rPr>
      </w:pPr>
      <w:r>
        <w:rPr>
          <w:rFonts w:ascii="Avenir LT Std 35 Light" w:hAnsi="Avenir LT Std 35 Light" w:cs="Calibri"/>
          <w:spacing w:val="-2"/>
        </w:rPr>
        <w:t>u</w:t>
      </w:r>
      <w:r w:rsidR="005B216F" w:rsidRPr="008315BC">
        <w:rPr>
          <w:rFonts w:ascii="Avenir LT Std 35 Light" w:hAnsi="Avenir LT Std 35 Light" w:cs="Calibri"/>
          <w:spacing w:val="-2"/>
        </w:rPr>
        <w:t>n</w:t>
      </w:r>
      <w:r w:rsidRPr="00341DEB">
        <w:rPr>
          <w:rFonts w:ascii="Avenir LT Std 35 Light" w:hAnsi="Avenir LT Std 35 Light" w:cs="Calibri"/>
          <w:spacing w:val="-2"/>
          <w:sz w:val="20"/>
          <w:szCs w:val="20"/>
        </w:rPr>
        <w:t xml:space="preserve"> </w:t>
      </w:r>
      <w:r w:rsidR="005B216F" w:rsidRPr="008315BC">
        <w:rPr>
          <w:rFonts w:ascii="Avenir LT Std 35 Light" w:hAnsi="Avenir LT Std 35 Light" w:cs="Calibri"/>
          <w:spacing w:val="-2"/>
        </w:rPr>
        <w:t>point</w:t>
      </w:r>
      <w:r w:rsidR="005B216F" w:rsidRPr="00341DEB">
        <w:rPr>
          <w:rFonts w:ascii="Avenir LT Std 35 Light" w:hAnsi="Avenir LT Std 35 Light" w:cs="Calibri"/>
          <w:spacing w:val="-2"/>
          <w:sz w:val="20"/>
          <w:szCs w:val="20"/>
        </w:rPr>
        <w:t xml:space="preserve"> </w:t>
      </w:r>
      <w:r w:rsidR="005B216F" w:rsidRPr="008315BC">
        <w:rPr>
          <w:rFonts w:ascii="Avenir LT Std 35 Light" w:hAnsi="Avenir LT Std 35 Light" w:cs="Calibri"/>
          <w:spacing w:val="-2"/>
        </w:rPr>
        <w:t>sur</w:t>
      </w:r>
      <w:r w:rsidR="005B216F" w:rsidRPr="00341DEB">
        <w:rPr>
          <w:rFonts w:ascii="Avenir LT Std 35 Light" w:hAnsi="Avenir LT Std 35 Light" w:cs="Calibri"/>
          <w:spacing w:val="-2"/>
          <w:sz w:val="20"/>
          <w:szCs w:val="20"/>
        </w:rPr>
        <w:t xml:space="preserve"> </w:t>
      </w:r>
      <w:r w:rsidR="005B216F" w:rsidRPr="008315BC">
        <w:rPr>
          <w:rFonts w:ascii="Avenir LT Std 35 Light" w:hAnsi="Avenir LT Std 35 Light" w:cs="Calibri"/>
          <w:spacing w:val="-2"/>
        </w:rPr>
        <w:t>la</w:t>
      </w:r>
      <w:r w:rsidR="005B216F" w:rsidRPr="00341DEB">
        <w:rPr>
          <w:rFonts w:ascii="Avenir LT Std 35 Light" w:hAnsi="Avenir LT Std 35 Light" w:cs="Calibri"/>
          <w:spacing w:val="-2"/>
          <w:sz w:val="20"/>
          <w:szCs w:val="20"/>
        </w:rPr>
        <w:t xml:space="preserve"> </w:t>
      </w:r>
      <w:r w:rsidR="005B216F" w:rsidRPr="008315BC">
        <w:rPr>
          <w:rFonts w:ascii="Avenir LT Std 35 Light" w:hAnsi="Avenir LT Std 35 Light" w:cs="Calibri"/>
          <w:spacing w:val="-2"/>
        </w:rPr>
        <w:t>situation</w:t>
      </w:r>
      <w:r w:rsidR="005B216F" w:rsidRPr="00341DEB">
        <w:rPr>
          <w:rFonts w:ascii="Avenir LT Std 35 Light" w:hAnsi="Avenir LT Std 35 Light" w:cs="Calibri"/>
          <w:spacing w:val="-2"/>
          <w:sz w:val="20"/>
          <w:szCs w:val="20"/>
        </w:rPr>
        <w:t xml:space="preserve"> </w:t>
      </w:r>
      <w:r w:rsidR="005B216F" w:rsidRPr="008315BC">
        <w:rPr>
          <w:rFonts w:ascii="Avenir LT Std 35 Light" w:hAnsi="Avenir LT Std 35 Light" w:cs="Calibri"/>
          <w:spacing w:val="-2"/>
        </w:rPr>
        <w:t>économique fondé sur plusieurs indicateurs</w:t>
      </w:r>
      <w:r>
        <w:rPr>
          <w:rFonts w:ascii="Avenir LT Std 35 Light" w:hAnsi="Avenir LT Std 35 Light" w:cs="Calibri"/>
          <w:spacing w:val="-2"/>
        </w:rPr>
        <w:t xml:space="preserve"> </w:t>
      </w:r>
      <w:r w:rsidR="005B216F" w:rsidRPr="008315BC">
        <w:rPr>
          <w:rFonts w:ascii="Avenir LT Std 35 Light" w:hAnsi="Avenir LT Std 35 Light" w:cs="Calibri"/>
          <w:spacing w:val="-2"/>
        </w:rPr>
        <w:t>permettant d’évaluer le</w:t>
      </w:r>
      <w:r>
        <w:rPr>
          <w:rFonts w:ascii="Avenir LT Std 35 Light" w:hAnsi="Avenir LT Std 35 Light" w:cs="Calibri"/>
          <w:spacing w:val="-2"/>
        </w:rPr>
        <w:t xml:space="preserve"> </w:t>
      </w:r>
      <w:r w:rsidR="005B216F" w:rsidRPr="008315BC">
        <w:rPr>
          <w:rFonts w:ascii="Avenir LT Std 35 Light" w:hAnsi="Avenir LT Std 35 Light" w:cs="Calibri"/>
          <w:spacing w:val="-2"/>
        </w:rPr>
        <w:t>retour des travailleurs</w:t>
      </w:r>
      <w:r>
        <w:rPr>
          <w:rFonts w:ascii="Avenir LT Std 35 Light" w:hAnsi="Avenir LT Std 35 Light" w:cs="Calibri"/>
          <w:spacing w:val="-2"/>
        </w:rPr>
        <w:t xml:space="preserve"> </w:t>
      </w:r>
      <w:r w:rsidR="005B216F" w:rsidRPr="008315BC">
        <w:rPr>
          <w:rFonts w:ascii="Avenir LT Std 35 Light" w:hAnsi="Avenir LT Std 35 Light" w:cs="Calibri"/>
          <w:spacing w:val="-2"/>
        </w:rPr>
        <w:t>-</w:t>
      </w:r>
      <w:r>
        <w:rPr>
          <w:rFonts w:ascii="Avenir LT Std 35 Light" w:hAnsi="Avenir LT Std 35 Light" w:cs="Calibri"/>
          <w:spacing w:val="-2"/>
        </w:rPr>
        <w:t xml:space="preserve"> </w:t>
      </w:r>
      <w:r w:rsidR="005B216F" w:rsidRPr="008315BC">
        <w:rPr>
          <w:rFonts w:ascii="Avenir LT Std 35 Light" w:hAnsi="Avenir LT Std 35 Light" w:cs="Calibri"/>
          <w:spacing w:val="-2"/>
        </w:rPr>
        <w:t>migrants dans les grandes agglomérations, la reprise de l’activité dans les grands centres urbains et la reprise de l’activité économique</w:t>
      </w:r>
      <w:r w:rsidR="00E0525A">
        <w:rPr>
          <w:rFonts w:ascii="Avenir LT Std 35 Light" w:hAnsi="Avenir LT Std 35 Light" w:cs="Calibri"/>
          <w:spacing w:val="-2"/>
        </w:rPr>
        <w:t>,</w:t>
      </w:r>
    </w:p>
    <w:p w14:paraId="2D0604B9" w14:textId="77777777" w:rsidR="005B216F" w:rsidRPr="008315BC" w:rsidRDefault="005B216F" w:rsidP="008306C6">
      <w:pPr>
        <w:pStyle w:val="Paragraphedeliste"/>
        <w:numPr>
          <w:ilvl w:val="1"/>
          <w:numId w:val="15"/>
        </w:numPr>
        <w:spacing w:after="360" w:line="240" w:lineRule="auto"/>
        <w:ind w:left="714" w:hanging="357"/>
        <w:jc w:val="both"/>
        <w:rPr>
          <w:rFonts w:ascii="Avenir LT Std 35 Light" w:hAnsi="Avenir LT Std 35 Light" w:cs="Calibri"/>
          <w:spacing w:val="-2"/>
        </w:rPr>
      </w:pPr>
      <w:r w:rsidRPr="008315BC">
        <w:rPr>
          <w:rFonts w:ascii="Avenir LT Std 35 Light" w:hAnsi="Avenir LT Std 35 Light" w:cs="Calibri"/>
          <w:spacing w:val="-2"/>
        </w:rPr>
        <w:t>Un point sur la situation dans le secteur des transports.</w:t>
      </w:r>
    </w:p>
    <w:p w14:paraId="491D7340" w14:textId="297801A7" w:rsidR="00110FAD" w:rsidRPr="008315BC" w:rsidRDefault="00CF26C1" w:rsidP="00110FAD">
      <w:pPr>
        <w:shd w:val="clear" w:color="auto" w:fill="FFFFFF"/>
        <w:spacing w:after="240" w:line="240" w:lineRule="auto"/>
        <w:rPr>
          <w:rFonts w:ascii="Avenir LT Std 65 Medium" w:hAnsi="Avenir LT Std 65 Medium" w:cstheme="minorHAnsi"/>
          <w:color w:val="114D61"/>
          <w:spacing w:val="-2"/>
          <w:sz w:val="24"/>
          <w:szCs w:val="24"/>
        </w:rPr>
      </w:pPr>
      <w:r w:rsidRPr="008315BC">
        <w:rPr>
          <w:rFonts w:ascii="Avenir LT Std 65 Medium" w:hAnsi="Avenir LT Std 65 Medium" w:cstheme="minorHAnsi"/>
          <w:color w:val="114D61"/>
          <w:spacing w:val="-2"/>
          <w:sz w:val="24"/>
          <w:szCs w:val="24"/>
        </w:rPr>
        <w:t>A</w:t>
      </w:r>
      <w:r w:rsidR="00943000" w:rsidRPr="008315BC">
        <w:rPr>
          <w:rFonts w:ascii="Avenir LT Std 65 Medium" w:hAnsi="Avenir LT Std 65 Medium" w:cstheme="minorHAnsi"/>
          <w:color w:val="114D61"/>
          <w:spacing w:val="-2"/>
          <w:sz w:val="24"/>
          <w:szCs w:val="24"/>
        </w:rPr>
        <w:t>ffiches et infographies explicatives produite par le Gouvernement</w:t>
      </w:r>
    </w:p>
    <w:p w14:paraId="6D43E090" w14:textId="09DB4282" w:rsidR="00943000" w:rsidRPr="008315BC" w:rsidRDefault="00943000" w:rsidP="00B27244">
      <w:pPr>
        <w:shd w:val="clear" w:color="auto" w:fill="FFFFFF"/>
        <w:spacing w:after="120" w:line="240" w:lineRule="auto"/>
        <w:rPr>
          <w:rFonts w:ascii="Avenir LT Std 35 Light" w:hAnsi="Avenir LT Std 35 Light" w:cs="Calibri"/>
          <w:spacing w:val="-2"/>
        </w:rPr>
      </w:pPr>
      <w:r w:rsidRPr="008315BC">
        <w:rPr>
          <w:rFonts w:ascii="Avenir LT Std 35 Light" w:hAnsi="Avenir LT Std 35 Light" w:cs="Calibri"/>
          <w:spacing w:val="-2"/>
        </w:rPr>
        <w:t>Elles sont libres de droit.</w:t>
      </w:r>
    </w:p>
    <w:p w14:paraId="600AE30E" w14:textId="5F162FC4" w:rsidR="00943000" w:rsidRPr="008315BC" w:rsidRDefault="00DC4501" w:rsidP="00110FAD">
      <w:pPr>
        <w:pStyle w:val="Paragraphedeliste"/>
        <w:numPr>
          <w:ilvl w:val="0"/>
          <w:numId w:val="9"/>
        </w:numPr>
        <w:shd w:val="clear" w:color="auto" w:fill="FFFFFF"/>
        <w:spacing w:after="120" w:line="240" w:lineRule="auto"/>
        <w:ind w:left="714" w:hanging="357"/>
        <w:contextualSpacing w:val="0"/>
        <w:rPr>
          <w:rStyle w:val="Lienhypertexte"/>
          <w:rFonts w:ascii="Avenir LT Std 35 Light" w:hAnsi="Avenir LT Std 35 Light"/>
          <w:spacing w:val="-2"/>
        </w:rPr>
      </w:pPr>
      <w:hyperlink r:id="rId40" w:tgtFrame="_blank" w:history="1">
        <w:r w:rsidR="00943000" w:rsidRPr="008315BC">
          <w:rPr>
            <w:rStyle w:val="Lienhypertexte"/>
            <w:rFonts w:ascii="Avenir LT Std 35 Light" w:hAnsi="Avenir LT Std 35 Light"/>
            <w:spacing w:val="-2"/>
          </w:rPr>
          <w:t>Téléchargez les visuels de sensibilisation en français (Zip, 4 Mo)</w:t>
        </w:r>
      </w:hyperlink>
    </w:p>
    <w:p w14:paraId="6C811720" w14:textId="008CE9CC" w:rsidR="00CF26C1" w:rsidRPr="008315BC" w:rsidRDefault="00DC4501" w:rsidP="00110FAD">
      <w:pPr>
        <w:pStyle w:val="Paragraphedeliste"/>
        <w:numPr>
          <w:ilvl w:val="0"/>
          <w:numId w:val="9"/>
        </w:numPr>
        <w:shd w:val="clear" w:color="auto" w:fill="FFFFFF"/>
        <w:spacing w:after="120" w:line="240" w:lineRule="auto"/>
        <w:ind w:left="714" w:hanging="357"/>
        <w:contextualSpacing w:val="0"/>
        <w:rPr>
          <w:rStyle w:val="Lienhypertexte"/>
          <w:rFonts w:ascii="Avenir LT Std 35 Light" w:hAnsi="Avenir LT Std 35 Light"/>
          <w:spacing w:val="-2"/>
        </w:rPr>
      </w:pPr>
      <w:hyperlink r:id="rId41" w:tgtFrame="_blank" w:history="1">
        <w:r w:rsidR="00CF26C1" w:rsidRPr="008315BC">
          <w:rPr>
            <w:rStyle w:val="Lienhypertexte"/>
            <w:rFonts w:ascii="Avenir LT Std 35 Light" w:hAnsi="Avenir LT Std 35 Light"/>
            <w:spacing w:val="-2"/>
          </w:rPr>
          <w:t>Téléchargez l'affiche des gestes barrières (</w:t>
        </w:r>
        <w:proofErr w:type="spellStart"/>
        <w:r w:rsidR="00CF26C1" w:rsidRPr="008315BC">
          <w:rPr>
            <w:rStyle w:val="Lienhypertexte"/>
            <w:rFonts w:ascii="Avenir LT Std 35 Light" w:hAnsi="Avenir LT Std 35 Light"/>
            <w:spacing w:val="-2"/>
          </w:rPr>
          <w:t>Pdf</w:t>
        </w:r>
        <w:proofErr w:type="spellEnd"/>
        <w:r w:rsidR="00CF26C1" w:rsidRPr="008315BC">
          <w:rPr>
            <w:rStyle w:val="Lienhypertexte"/>
            <w:rFonts w:ascii="Avenir LT Std 35 Light" w:hAnsi="Avenir LT Std 35 Light"/>
            <w:spacing w:val="-2"/>
          </w:rPr>
          <w:t>, 73 Ko)</w:t>
        </w:r>
      </w:hyperlink>
    </w:p>
    <w:p w14:paraId="2765089F" w14:textId="34338ACD" w:rsidR="00EC27E0" w:rsidRPr="008315BC" w:rsidRDefault="00DC4501" w:rsidP="00EE6976">
      <w:pPr>
        <w:pStyle w:val="Paragraphedeliste"/>
        <w:numPr>
          <w:ilvl w:val="0"/>
          <w:numId w:val="9"/>
        </w:numPr>
        <w:spacing w:after="360"/>
        <w:ind w:left="714" w:hanging="357"/>
        <w:rPr>
          <w:rStyle w:val="Lienhypertexte"/>
          <w:rFonts w:ascii="Avenir LT Std 35 Light" w:hAnsi="Avenir LT Std 35 Light"/>
          <w:color w:val="C00000"/>
          <w:spacing w:val="-2"/>
          <w:sz w:val="24"/>
          <w:szCs w:val="24"/>
          <w:u w:val="none"/>
        </w:rPr>
      </w:pPr>
      <w:hyperlink r:id="rId42" w:history="1">
        <w:proofErr w:type="gramStart"/>
        <w:r w:rsidR="00CF26C1" w:rsidRPr="008315BC">
          <w:rPr>
            <w:rStyle w:val="Lienhypertexte"/>
            <w:rFonts w:ascii="Avenir LT Std 35 Light" w:eastAsia="Times New Roman" w:hAnsi="Avenir LT Std 35 Light" w:cs="Times New Roman"/>
            <w:spacing w:val="-2"/>
            <w:lang w:eastAsia="fr-FR"/>
          </w:rPr>
          <w:t>Téléchargez les</w:t>
        </w:r>
        <w:proofErr w:type="gramEnd"/>
        <w:r w:rsidR="00CF26C1" w:rsidRPr="008315BC">
          <w:rPr>
            <w:rStyle w:val="Lienhypertexte"/>
            <w:rFonts w:ascii="Avenir LT Std 35 Light" w:eastAsia="Times New Roman" w:hAnsi="Avenir LT Std 35 Light" w:cs="Times New Roman"/>
            <w:spacing w:val="-2"/>
            <w:lang w:eastAsia="fr-FR"/>
          </w:rPr>
          <w:t xml:space="preserve"> questions/réponses pour les entreprises et les salariés</w:t>
        </w:r>
      </w:hyperlink>
    </w:p>
    <w:p w14:paraId="3860B7D6" w14:textId="6743E5D0" w:rsidR="0082293B" w:rsidRPr="008315BC" w:rsidRDefault="0082293B" w:rsidP="0082293B">
      <w:pPr>
        <w:shd w:val="clear" w:color="auto" w:fill="FFFFFF"/>
        <w:spacing w:after="240" w:line="240" w:lineRule="auto"/>
        <w:rPr>
          <w:rFonts w:ascii="Avenir LT Std 65 Medium" w:hAnsi="Avenir LT Std 65 Medium" w:cstheme="minorHAnsi"/>
          <w:color w:val="114D61"/>
          <w:spacing w:val="-2"/>
          <w:sz w:val="24"/>
          <w:szCs w:val="24"/>
        </w:rPr>
      </w:pPr>
      <w:r w:rsidRPr="008315BC">
        <w:rPr>
          <w:rFonts w:ascii="Avenir LT Std 65 Medium" w:hAnsi="Avenir LT Std 65 Medium" w:cstheme="minorHAnsi"/>
          <w:color w:val="114D61"/>
          <w:spacing w:val="-2"/>
          <w:sz w:val="24"/>
          <w:szCs w:val="24"/>
        </w:rPr>
        <w:t>Pour aller plus loin</w:t>
      </w:r>
    </w:p>
    <w:p w14:paraId="392D328A" w14:textId="319579C3" w:rsidR="0082293B" w:rsidRPr="008315BC" w:rsidRDefault="0082293B" w:rsidP="00B27244">
      <w:pPr>
        <w:pStyle w:val="Paragraphedeliste"/>
        <w:numPr>
          <w:ilvl w:val="0"/>
          <w:numId w:val="16"/>
        </w:numPr>
        <w:spacing w:after="120" w:line="240" w:lineRule="auto"/>
        <w:contextualSpacing w:val="0"/>
        <w:jc w:val="both"/>
        <w:rPr>
          <w:rFonts w:ascii="Avenir LT Std 35 Light" w:hAnsi="Avenir LT Std 35 Light" w:cstheme="minorHAnsi"/>
          <w:spacing w:val="-2"/>
        </w:rPr>
      </w:pPr>
      <w:r w:rsidRPr="008315BC">
        <w:rPr>
          <w:rFonts w:ascii="Avenir LT Std 35 Light" w:hAnsi="Avenir LT Std 35 Light" w:cstheme="minorHAnsi"/>
          <w:spacing w:val="-2"/>
        </w:rPr>
        <w:t xml:space="preserve">Pour toute autre question sur l’impact du Coronavirus sur votre entreprise, vous pouvez contacter la Direction générale des entreprises : </w:t>
      </w:r>
      <w:hyperlink r:id="rId43" w:history="1">
        <w:r w:rsidRPr="008315BC">
          <w:rPr>
            <w:rStyle w:val="Lienhypertexte"/>
            <w:rFonts w:ascii="Avenir LT Std 35 Light" w:hAnsi="Avenir LT Std 35 Light" w:cstheme="minorHAnsi"/>
            <w:spacing w:val="-2"/>
          </w:rPr>
          <w:t>covid.dge@finances.gouv.fr</w:t>
        </w:r>
      </w:hyperlink>
      <w:r w:rsidRPr="008315BC">
        <w:rPr>
          <w:rFonts w:ascii="Avenir LT Std 35 Light" w:hAnsi="Avenir LT Std 35 Light" w:cstheme="minorHAnsi"/>
          <w:spacing w:val="-2"/>
        </w:rPr>
        <w:t xml:space="preserve"> </w:t>
      </w:r>
    </w:p>
    <w:p w14:paraId="7EBF86EC" w14:textId="4346EB57" w:rsidR="0082293B" w:rsidRPr="008315BC" w:rsidRDefault="0082293B" w:rsidP="00B27244">
      <w:pPr>
        <w:pStyle w:val="Paragraphedeliste"/>
        <w:numPr>
          <w:ilvl w:val="0"/>
          <w:numId w:val="16"/>
        </w:numPr>
        <w:spacing w:after="120" w:line="240" w:lineRule="auto"/>
        <w:contextualSpacing w:val="0"/>
        <w:jc w:val="both"/>
        <w:rPr>
          <w:rFonts w:ascii="Avenir LT Std 35 Light" w:hAnsi="Avenir LT Std 35 Light" w:cstheme="minorHAnsi"/>
          <w:spacing w:val="-2"/>
        </w:rPr>
      </w:pPr>
      <w:r w:rsidRPr="008315BC">
        <w:rPr>
          <w:rFonts w:ascii="Avenir LT Std 35 Light" w:hAnsi="Avenir LT Std 35 Light" w:cstheme="minorHAnsi"/>
          <w:spacing w:val="-2"/>
        </w:rPr>
        <w:t>Un</w:t>
      </w:r>
      <w:r w:rsidR="00EE6976">
        <w:rPr>
          <w:rFonts w:ascii="Avenir LT Std 35 Light" w:hAnsi="Avenir LT Std 35 Light" w:cstheme="minorHAnsi"/>
          <w:spacing w:val="-2"/>
        </w:rPr>
        <w:t>e série de</w:t>
      </w:r>
      <w:r w:rsidRPr="008315BC">
        <w:rPr>
          <w:rFonts w:ascii="Avenir LT Std 35 Light" w:hAnsi="Avenir LT Std 35 Light" w:cstheme="minorHAnsi"/>
          <w:spacing w:val="-2"/>
        </w:rPr>
        <w:t xml:space="preserve"> </w:t>
      </w:r>
      <w:hyperlink r:id="rId44" w:history="1">
        <w:r w:rsidRPr="00EE6976">
          <w:rPr>
            <w:rStyle w:val="Lienhypertexte"/>
            <w:rFonts w:ascii="Avenir LT Std 35 Light" w:hAnsi="Avenir LT Std 35 Light" w:cstheme="minorHAnsi"/>
            <w:spacing w:val="-2"/>
          </w:rPr>
          <w:t>questions</w:t>
        </w:r>
        <w:r w:rsidR="008315BC" w:rsidRPr="00EE6976">
          <w:rPr>
            <w:rStyle w:val="Lienhypertexte"/>
            <w:rFonts w:ascii="Avenir LT Std 35 Light" w:hAnsi="Avenir LT Std 35 Light" w:cstheme="minorHAnsi"/>
            <w:spacing w:val="-2"/>
          </w:rPr>
          <w:t xml:space="preserve"> </w:t>
        </w:r>
        <w:r w:rsidRPr="00EE6976">
          <w:rPr>
            <w:rStyle w:val="Lienhypertexte"/>
            <w:rFonts w:ascii="Avenir LT Std 35 Light" w:hAnsi="Avenir LT Std 35 Light" w:cstheme="minorHAnsi"/>
            <w:spacing w:val="-2"/>
          </w:rPr>
          <w:t>-</w:t>
        </w:r>
        <w:r w:rsidR="008315BC" w:rsidRPr="00EE6976">
          <w:rPr>
            <w:rStyle w:val="Lienhypertexte"/>
            <w:rFonts w:ascii="Avenir LT Std 35 Light" w:hAnsi="Avenir LT Std 35 Light" w:cstheme="minorHAnsi"/>
            <w:spacing w:val="-2"/>
          </w:rPr>
          <w:t xml:space="preserve"> </w:t>
        </w:r>
        <w:r w:rsidRPr="00EE6976">
          <w:rPr>
            <w:rStyle w:val="Lienhypertexte"/>
            <w:rFonts w:ascii="Avenir LT Std 35 Light" w:hAnsi="Avenir LT Std 35 Light" w:cstheme="minorHAnsi"/>
            <w:spacing w:val="-2"/>
          </w:rPr>
          <w:t>réponses</w:t>
        </w:r>
      </w:hyperlink>
      <w:r w:rsidRPr="008315BC">
        <w:rPr>
          <w:rFonts w:ascii="Avenir LT Std 35 Light" w:hAnsi="Avenir LT Std 35 Light" w:cstheme="minorHAnsi"/>
          <w:spacing w:val="-2"/>
        </w:rPr>
        <w:t xml:space="preserve"> sur </w:t>
      </w:r>
      <w:r w:rsidR="008315BC" w:rsidRPr="008315BC">
        <w:rPr>
          <w:rFonts w:ascii="Avenir LT Std 35 Light" w:hAnsi="Avenir LT Std 35 Light" w:cstheme="minorHAnsi"/>
          <w:spacing w:val="-2"/>
        </w:rPr>
        <w:t xml:space="preserve">le </w:t>
      </w:r>
      <w:r w:rsidRPr="008315BC">
        <w:rPr>
          <w:rFonts w:ascii="Avenir LT Std 35 Light" w:hAnsi="Avenir LT Std 35 Light" w:cstheme="minorHAnsi"/>
          <w:spacing w:val="-2"/>
        </w:rPr>
        <w:t>Coronavirus COVID-19 est en ligne sur le site du Gouvernement et</w:t>
      </w:r>
      <w:r w:rsidR="00EE6976">
        <w:rPr>
          <w:rFonts w:ascii="Avenir LT Std 35 Light" w:hAnsi="Avenir LT Std 35 Light" w:cstheme="minorHAnsi"/>
          <w:spacing w:val="-2"/>
        </w:rPr>
        <w:t xml:space="preserve"> </w:t>
      </w:r>
      <w:r w:rsidRPr="008315BC">
        <w:rPr>
          <w:rFonts w:ascii="Avenir LT Std 35 Light" w:hAnsi="Avenir LT Std 35 Light" w:cstheme="minorHAnsi"/>
          <w:spacing w:val="-2"/>
        </w:rPr>
        <w:t>actualisé</w:t>
      </w:r>
      <w:r w:rsidR="00EE6976">
        <w:rPr>
          <w:rFonts w:ascii="Avenir LT Std 35 Light" w:hAnsi="Avenir LT Std 35 Light" w:cstheme="minorHAnsi"/>
          <w:spacing w:val="-2"/>
        </w:rPr>
        <w:t>e</w:t>
      </w:r>
      <w:r w:rsidRPr="008315BC">
        <w:rPr>
          <w:rFonts w:ascii="Avenir LT Std 35 Light" w:hAnsi="Avenir LT Std 35 Light" w:cstheme="minorHAnsi"/>
          <w:spacing w:val="-2"/>
        </w:rPr>
        <w:t xml:space="preserve"> régulièrement</w:t>
      </w:r>
      <w:r w:rsidR="00EE6976">
        <w:rPr>
          <w:rFonts w:ascii="Avenir LT Std 35 Light" w:hAnsi="Avenir LT Std 35 Light" w:cstheme="minorHAnsi"/>
          <w:spacing w:val="-2"/>
        </w:rPr>
        <w:t>.</w:t>
      </w:r>
      <w:r w:rsidRPr="008315BC">
        <w:rPr>
          <w:rFonts w:ascii="Avenir LT Std 35 Light" w:hAnsi="Avenir LT Std 35 Light" w:cstheme="minorHAnsi"/>
          <w:spacing w:val="-2"/>
        </w:rPr>
        <w:t xml:space="preserve"> </w:t>
      </w:r>
    </w:p>
    <w:p w14:paraId="11BE691A" w14:textId="69EBF53A" w:rsidR="0082293B" w:rsidRPr="008315BC" w:rsidRDefault="0082293B" w:rsidP="00B27244">
      <w:pPr>
        <w:pStyle w:val="Paragraphedeliste"/>
        <w:numPr>
          <w:ilvl w:val="0"/>
          <w:numId w:val="16"/>
        </w:numPr>
        <w:spacing w:after="120" w:line="240" w:lineRule="auto"/>
        <w:jc w:val="both"/>
        <w:rPr>
          <w:rFonts w:ascii="Avenir LT Std 35 Light" w:hAnsi="Avenir LT Std 35 Light" w:cstheme="minorHAnsi"/>
          <w:spacing w:val="-2"/>
        </w:rPr>
      </w:pPr>
      <w:r w:rsidRPr="008315BC">
        <w:rPr>
          <w:rFonts w:ascii="Avenir LT Std 35 Light" w:hAnsi="Avenir LT Std 35 Light" w:cstheme="minorHAnsi"/>
          <w:spacing w:val="-2"/>
        </w:rPr>
        <w:t xml:space="preserve">Les ministères du Travail et des Solidarités et de la Santé ont mis en ligne un </w:t>
      </w:r>
      <w:hyperlink r:id="rId45" w:history="1">
        <w:r w:rsidRPr="008315BC">
          <w:rPr>
            <w:rStyle w:val="Lienhypertexte"/>
            <w:rFonts w:ascii="Avenir LT Std 35 Light" w:hAnsi="Avenir LT Std 35 Light" w:cstheme="minorHAnsi"/>
            <w:spacing w:val="-2"/>
          </w:rPr>
          <w:t>questions</w:t>
        </w:r>
        <w:r w:rsidR="00D6495F">
          <w:rPr>
            <w:rStyle w:val="Lienhypertexte"/>
            <w:rFonts w:ascii="Avenir LT Std 35 Light" w:hAnsi="Avenir LT Std 35 Light" w:cstheme="minorHAnsi"/>
            <w:spacing w:val="-2"/>
          </w:rPr>
          <w:t xml:space="preserve"> </w:t>
        </w:r>
        <w:r w:rsidRPr="008315BC">
          <w:rPr>
            <w:rStyle w:val="Lienhypertexte"/>
            <w:rFonts w:ascii="Avenir LT Std 35 Light" w:hAnsi="Avenir LT Std 35 Light" w:cstheme="minorHAnsi"/>
            <w:spacing w:val="-2"/>
          </w:rPr>
          <w:t>-</w:t>
        </w:r>
        <w:r w:rsidR="00D6495F">
          <w:rPr>
            <w:rStyle w:val="Lienhypertexte"/>
            <w:rFonts w:ascii="Avenir LT Std 35 Light" w:hAnsi="Avenir LT Std 35 Light" w:cstheme="minorHAnsi"/>
            <w:spacing w:val="-2"/>
          </w:rPr>
          <w:t xml:space="preserve"> </w:t>
        </w:r>
        <w:r w:rsidRPr="008315BC">
          <w:rPr>
            <w:rStyle w:val="Lienhypertexte"/>
            <w:rFonts w:ascii="Avenir LT Std 35 Light" w:hAnsi="Avenir LT Std 35 Light" w:cstheme="minorHAnsi"/>
            <w:spacing w:val="-2"/>
          </w:rPr>
          <w:t>réponses</w:t>
        </w:r>
      </w:hyperlink>
      <w:r w:rsidRPr="008315BC">
        <w:rPr>
          <w:rFonts w:ascii="Avenir LT Std 35 Light" w:hAnsi="Avenir LT Std 35 Light" w:cstheme="minorHAnsi"/>
          <w:spacing w:val="-2"/>
        </w:rPr>
        <w:t xml:space="preserve"> plus spécifiquement destinés aux salariés et aux entreprises</w:t>
      </w:r>
      <w:r w:rsidR="00DC01E2">
        <w:rPr>
          <w:rFonts w:ascii="Avenir LT Std 35 Light" w:hAnsi="Avenir LT Std 35 Light" w:cstheme="minorHAnsi"/>
          <w:spacing w:val="-2"/>
        </w:rPr>
        <w:t>.</w:t>
      </w:r>
    </w:p>
    <w:p w14:paraId="40B5ADEE" w14:textId="5F9B360C" w:rsidR="0082293B" w:rsidRPr="008315BC" w:rsidRDefault="0082293B" w:rsidP="0082293B">
      <w:pPr>
        <w:rPr>
          <w:rFonts w:ascii="Avenir LT Std 35 Light" w:hAnsi="Avenir LT Std 35 Light"/>
          <w:color w:val="C00000"/>
          <w:spacing w:val="-2"/>
          <w:sz w:val="24"/>
          <w:szCs w:val="24"/>
        </w:rPr>
      </w:pPr>
    </w:p>
    <w:p w14:paraId="60754D6A" w14:textId="58318AEF" w:rsidR="008315BC" w:rsidRPr="008315BC" w:rsidRDefault="008315BC" w:rsidP="0082293B">
      <w:pPr>
        <w:rPr>
          <w:rFonts w:ascii="Avenir LT Std 35 Light" w:hAnsi="Avenir LT Std 35 Light"/>
          <w:color w:val="C00000"/>
          <w:spacing w:val="-2"/>
          <w:sz w:val="24"/>
          <w:szCs w:val="24"/>
        </w:rPr>
      </w:pPr>
    </w:p>
    <w:sectPr w:rsidR="008315BC" w:rsidRPr="008315BC" w:rsidSect="0068350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4EC7B" w14:textId="77777777" w:rsidR="00DC4501" w:rsidRDefault="00DC4501" w:rsidP="00CA6A76">
      <w:pPr>
        <w:spacing w:after="0" w:line="240" w:lineRule="auto"/>
      </w:pPr>
      <w:r>
        <w:separator/>
      </w:r>
    </w:p>
  </w:endnote>
  <w:endnote w:type="continuationSeparator" w:id="0">
    <w:p w14:paraId="1FB8B489" w14:textId="77777777" w:rsidR="00DC4501" w:rsidRDefault="00DC4501" w:rsidP="00CA6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enir LT Std 35 Light">
    <w:altName w:val="Calibri"/>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venir LT Std 65 Medium">
    <w:altName w:val="Calibri"/>
    <w:panose1 w:val="00000000000000000000"/>
    <w:charset w:val="00"/>
    <w:family w:val="swiss"/>
    <w:notTrueType/>
    <w:pitch w:val="variable"/>
    <w:sig w:usb0="800000AF" w:usb1="4000204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AC8C7" w14:textId="45A24850" w:rsidR="00076F5D" w:rsidRPr="007C3831" w:rsidRDefault="00D951FB" w:rsidP="00076F5D">
    <w:pPr>
      <w:spacing w:line="240" w:lineRule="auto"/>
      <w:rPr>
        <w:rFonts w:ascii="Avenir LT Std 35 Light" w:hAnsi="Avenir LT Std 35 Light" w:cs="Arial"/>
        <w:color w:val="000000" w:themeColor="text1"/>
        <w:sz w:val="20"/>
        <w:szCs w:val="20"/>
      </w:rPr>
    </w:pPr>
    <w:r>
      <w:rPr>
        <w:rFonts w:ascii="Avenir LT Std 35 Light" w:hAnsi="Avenir LT Std 35 Light"/>
        <w:sz w:val="20"/>
        <w:szCs w:val="20"/>
      </w:rPr>
      <w:t>Direction des affaires économiques juridiques et fiscales</w:t>
    </w:r>
    <w:r w:rsidR="00076F5D">
      <w:rPr>
        <w:rFonts w:ascii="Avenir LT Std 35 Light" w:hAnsi="Avenir LT Std 35 Light" w:cs="Arial"/>
        <w:color w:val="000000" w:themeColor="text1"/>
        <w:sz w:val="20"/>
        <w:szCs w:val="20"/>
      </w:rPr>
      <w:tab/>
    </w:r>
    <w:r w:rsidR="00076F5D">
      <w:rPr>
        <w:rFonts w:ascii="Avenir LT Std 35 Light" w:hAnsi="Avenir LT Std 35 Light" w:cs="Arial"/>
        <w:color w:val="000000" w:themeColor="text1"/>
        <w:sz w:val="20"/>
        <w:szCs w:val="20"/>
      </w:rPr>
      <w:tab/>
    </w:r>
    <w:r w:rsidR="00076F5D">
      <w:rPr>
        <w:rFonts w:ascii="Avenir LT Std 35 Light" w:hAnsi="Avenir LT Std 35 Light" w:cs="Arial"/>
        <w:color w:val="000000" w:themeColor="text1"/>
        <w:sz w:val="20"/>
        <w:szCs w:val="20"/>
      </w:rPr>
      <w:tab/>
    </w:r>
    <w:r w:rsidR="00076F5D">
      <w:rPr>
        <w:rFonts w:ascii="Avenir LT Std 35 Light" w:hAnsi="Avenir LT Std 35 Light" w:cs="Arial"/>
        <w:color w:val="000000" w:themeColor="text1"/>
        <w:sz w:val="20"/>
        <w:szCs w:val="20"/>
      </w:rPr>
      <w:tab/>
    </w:r>
    <w:r w:rsidR="00076F5D" w:rsidRPr="007C3831">
      <w:rPr>
        <w:rFonts w:ascii="Avenir LT Std 35 Light" w:hAnsi="Avenir LT Std 35 Light" w:cs="Arial"/>
        <w:color w:val="000000" w:themeColor="text1"/>
        <w:sz w:val="20"/>
        <w:szCs w:val="20"/>
      </w:rPr>
      <w:t xml:space="preserve">Page | </w:t>
    </w:r>
    <w:r w:rsidR="00076F5D" w:rsidRPr="007C3831">
      <w:rPr>
        <w:rFonts w:ascii="Avenir LT Std 35 Light" w:hAnsi="Avenir LT Std 35 Light" w:cs="Arial"/>
        <w:color w:val="000000" w:themeColor="text1"/>
        <w:sz w:val="20"/>
        <w:szCs w:val="20"/>
      </w:rPr>
      <w:fldChar w:fldCharType="begin"/>
    </w:r>
    <w:r w:rsidR="00076F5D" w:rsidRPr="007C3831">
      <w:rPr>
        <w:rFonts w:ascii="Avenir LT Std 35 Light" w:hAnsi="Avenir LT Std 35 Light" w:cs="Arial"/>
        <w:color w:val="000000" w:themeColor="text1"/>
        <w:sz w:val="20"/>
        <w:szCs w:val="20"/>
      </w:rPr>
      <w:instrText>PAGE   \* MERGEFORMAT</w:instrText>
    </w:r>
    <w:r w:rsidR="00076F5D" w:rsidRPr="007C3831">
      <w:rPr>
        <w:rFonts w:ascii="Avenir LT Std 35 Light" w:hAnsi="Avenir LT Std 35 Light" w:cs="Arial"/>
        <w:color w:val="000000" w:themeColor="text1"/>
        <w:sz w:val="20"/>
        <w:szCs w:val="20"/>
      </w:rPr>
      <w:fldChar w:fldCharType="separate"/>
    </w:r>
    <w:r w:rsidR="00076F5D">
      <w:rPr>
        <w:rFonts w:ascii="Avenir LT Std 35 Light" w:hAnsi="Avenir LT Std 35 Light" w:cs="Arial"/>
        <w:noProof/>
        <w:color w:val="000000" w:themeColor="text1"/>
        <w:sz w:val="20"/>
        <w:szCs w:val="20"/>
      </w:rPr>
      <w:t>1</w:t>
    </w:r>
    <w:r w:rsidR="00076F5D" w:rsidRPr="007C3831">
      <w:rPr>
        <w:rFonts w:ascii="Avenir LT Std 35 Light" w:hAnsi="Avenir LT Std 35 Light" w:cs="Arial"/>
        <w:color w:val="000000" w:themeColor="text1"/>
        <w:sz w:val="20"/>
        <w:szCs w:val="20"/>
      </w:rPr>
      <w:fldChar w:fldCharType="end"/>
    </w:r>
  </w:p>
  <w:p w14:paraId="4DB54200" w14:textId="77777777" w:rsidR="00CA6A76" w:rsidRPr="00133128" w:rsidRDefault="00CA6A76" w:rsidP="0013312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D07D1" w14:textId="77777777" w:rsidR="00DC4501" w:rsidRDefault="00DC4501" w:rsidP="00CA6A76">
      <w:pPr>
        <w:spacing w:after="0" w:line="240" w:lineRule="auto"/>
      </w:pPr>
      <w:r>
        <w:separator/>
      </w:r>
    </w:p>
  </w:footnote>
  <w:footnote w:type="continuationSeparator" w:id="0">
    <w:p w14:paraId="117498A3" w14:textId="77777777" w:rsidR="00DC4501" w:rsidRDefault="00DC4501" w:rsidP="00CA6A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14D15"/>
    <w:multiLevelType w:val="hybridMultilevel"/>
    <w:tmpl w:val="A8E6F82C"/>
    <w:lvl w:ilvl="0" w:tplc="EBEC83D4">
      <w:numFmt w:val="bullet"/>
      <w:lvlText w:val="-"/>
      <w:lvlJc w:val="left"/>
      <w:pPr>
        <w:ind w:left="720" w:hanging="360"/>
      </w:pPr>
      <w:rPr>
        <w:rFonts w:ascii="Avenir LT Std 35 Light" w:eastAsiaTheme="minorHAnsi" w:hAnsi="Avenir LT Std 35 Light" w:cstheme="minorHAnsi" w:hint="default"/>
      </w:rPr>
    </w:lvl>
    <w:lvl w:ilvl="1" w:tplc="17D48C50">
      <w:numFmt w:val="bullet"/>
      <w:lvlText w:val="-"/>
      <w:lvlJc w:val="left"/>
      <w:pPr>
        <w:ind w:left="1440" w:hanging="360"/>
      </w:pPr>
      <w:rPr>
        <w:rFonts w:ascii="Calibri Light" w:eastAsia="Calibri" w:hAnsi="Calibri Light" w:cs="Calibri Light"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675B8B"/>
    <w:multiLevelType w:val="multilevel"/>
    <w:tmpl w:val="4F38A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E20749"/>
    <w:multiLevelType w:val="hybridMultilevel"/>
    <w:tmpl w:val="75E0B72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F0A37C6"/>
    <w:multiLevelType w:val="hybridMultilevel"/>
    <w:tmpl w:val="570494C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0D41AE"/>
    <w:multiLevelType w:val="hybridMultilevel"/>
    <w:tmpl w:val="D0B2B86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F17B56"/>
    <w:multiLevelType w:val="hybridMultilevel"/>
    <w:tmpl w:val="CFC2DDE0"/>
    <w:lvl w:ilvl="0" w:tplc="EBEC83D4">
      <w:numFmt w:val="bullet"/>
      <w:lvlText w:val="-"/>
      <w:lvlJc w:val="left"/>
      <w:pPr>
        <w:ind w:left="1080" w:hanging="360"/>
      </w:pPr>
      <w:rPr>
        <w:rFonts w:ascii="Avenir LT Std 35 Light" w:eastAsiaTheme="minorHAnsi" w:hAnsi="Avenir LT Std 35 Light" w:cstheme="minorHAns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2761790B"/>
    <w:multiLevelType w:val="hybridMultilevel"/>
    <w:tmpl w:val="764E2AD2"/>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EA412B4"/>
    <w:multiLevelType w:val="hybridMultilevel"/>
    <w:tmpl w:val="3348CE72"/>
    <w:lvl w:ilvl="0" w:tplc="7F5A1C90">
      <w:start w:val="572"/>
      <w:numFmt w:val="bullet"/>
      <w:lvlText w:val=""/>
      <w:lvlJc w:val="left"/>
      <w:pPr>
        <w:ind w:left="1068" w:hanging="360"/>
      </w:pPr>
      <w:rPr>
        <w:rFonts w:ascii="Symbol" w:eastAsiaTheme="minorHAnsi" w:hAnsi="Symbol" w:cstheme="minorBidi" w:hint="default"/>
        <w:b/>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3991320B"/>
    <w:multiLevelType w:val="hybridMultilevel"/>
    <w:tmpl w:val="F82C7BEE"/>
    <w:lvl w:ilvl="0" w:tplc="76C27D46">
      <w:numFmt w:val="bullet"/>
      <w:lvlText w:val="-"/>
      <w:lvlJc w:val="left"/>
      <w:pPr>
        <w:ind w:left="720" w:hanging="360"/>
      </w:pPr>
      <w:rPr>
        <w:rFonts w:ascii="Avenir LT Std 35 Light" w:eastAsiaTheme="minorHAnsi" w:hAnsi="Avenir LT Std 35 Light"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F3D35B2"/>
    <w:multiLevelType w:val="hybridMultilevel"/>
    <w:tmpl w:val="EDE880D0"/>
    <w:lvl w:ilvl="0" w:tplc="EBEC83D4">
      <w:numFmt w:val="bullet"/>
      <w:lvlText w:val="-"/>
      <w:lvlJc w:val="left"/>
      <w:pPr>
        <w:ind w:left="720" w:hanging="360"/>
      </w:pPr>
      <w:rPr>
        <w:rFonts w:ascii="Avenir LT Std 35 Light" w:eastAsiaTheme="minorHAnsi" w:hAnsi="Avenir LT Std 35 Light"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13C4FCA"/>
    <w:multiLevelType w:val="hybridMultilevel"/>
    <w:tmpl w:val="49BAC336"/>
    <w:lvl w:ilvl="0" w:tplc="E53EF98E">
      <w:numFmt w:val="bullet"/>
      <w:lvlText w:val=""/>
      <w:lvlJc w:val="left"/>
      <w:pPr>
        <w:ind w:left="720" w:hanging="360"/>
      </w:pPr>
      <w:rPr>
        <w:rFonts w:ascii="Symbol" w:eastAsiaTheme="minorHAnsi" w:hAnsi="Symbol" w:cstheme="minorHAnsi" w:hint="default"/>
      </w:rPr>
    </w:lvl>
    <w:lvl w:ilvl="1" w:tplc="7D964D4C">
      <w:numFmt w:val="bullet"/>
      <w:lvlText w:val="-"/>
      <w:lvlJc w:val="left"/>
      <w:pPr>
        <w:ind w:left="1440" w:hanging="360"/>
      </w:pPr>
      <w:rPr>
        <w:rFonts w:ascii="Avenir LT Std 35 Light" w:eastAsiaTheme="minorHAnsi" w:hAnsi="Avenir LT Std 35 Light" w:cstheme="minorHAns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1EF0DA5"/>
    <w:multiLevelType w:val="hybridMultilevel"/>
    <w:tmpl w:val="53DEBF48"/>
    <w:lvl w:ilvl="0" w:tplc="17D48C50">
      <w:numFmt w:val="bullet"/>
      <w:lvlText w:val="-"/>
      <w:lvlJc w:val="left"/>
      <w:pPr>
        <w:ind w:left="720" w:hanging="360"/>
      </w:pPr>
      <w:rPr>
        <w:rFonts w:ascii="Calibri Light" w:eastAsia="Calibr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6A663A8"/>
    <w:multiLevelType w:val="hybridMultilevel"/>
    <w:tmpl w:val="D28A7428"/>
    <w:lvl w:ilvl="0" w:tplc="17D48C50">
      <w:numFmt w:val="bullet"/>
      <w:lvlText w:val="-"/>
      <w:lvlJc w:val="left"/>
      <w:pPr>
        <w:ind w:left="720" w:hanging="360"/>
      </w:pPr>
      <w:rPr>
        <w:rFonts w:ascii="Calibri Light" w:eastAsia="Calibri" w:hAnsi="Calibri Light" w:cs="Calibri Light"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A7D4847"/>
    <w:multiLevelType w:val="hybridMultilevel"/>
    <w:tmpl w:val="0C78B348"/>
    <w:lvl w:ilvl="0" w:tplc="EBEC83D4">
      <w:numFmt w:val="bullet"/>
      <w:lvlText w:val="-"/>
      <w:lvlJc w:val="left"/>
      <w:pPr>
        <w:ind w:left="720" w:hanging="360"/>
      </w:pPr>
      <w:rPr>
        <w:rFonts w:ascii="Avenir LT Std 35 Light" w:eastAsiaTheme="minorHAnsi" w:hAnsi="Avenir LT Std 35 Light"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2DB3917"/>
    <w:multiLevelType w:val="hybridMultilevel"/>
    <w:tmpl w:val="E87A1988"/>
    <w:lvl w:ilvl="0" w:tplc="EBEC83D4">
      <w:numFmt w:val="bullet"/>
      <w:lvlText w:val="-"/>
      <w:lvlJc w:val="left"/>
      <w:pPr>
        <w:ind w:left="720" w:hanging="360"/>
      </w:pPr>
      <w:rPr>
        <w:rFonts w:ascii="Avenir LT Std 35 Light" w:eastAsiaTheme="minorHAnsi" w:hAnsi="Avenir LT Std 35 Light"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F6C4D1D"/>
    <w:multiLevelType w:val="hybridMultilevel"/>
    <w:tmpl w:val="1E66B91C"/>
    <w:lvl w:ilvl="0" w:tplc="17D48C50">
      <w:numFmt w:val="bullet"/>
      <w:lvlText w:val="-"/>
      <w:lvlJc w:val="left"/>
      <w:pPr>
        <w:ind w:left="720" w:hanging="360"/>
      </w:pPr>
      <w:rPr>
        <w:rFonts w:ascii="Calibri Light" w:eastAsia="Calibri" w:hAnsi="Calibri Light" w:cs="Calibri Light"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20573E8"/>
    <w:multiLevelType w:val="multilevel"/>
    <w:tmpl w:val="C804E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7"/>
  </w:num>
  <w:num w:numId="3">
    <w:abstractNumId w:val="6"/>
  </w:num>
  <w:num w:numId="4">
    <w:abstractNumId w:val="10"/>
  </w:num>
  <w:num w:numId="5">
    <w:abstractNumId w:val="4"/>
  </w:num>
  <w:num w:numId="6">
    <w:abstractNumId w:val="1"/>
  </w:num>
  <w:num w:numId="7">
    <w:abstractNumId w:val="16"/>
  </w:num>
  <w:num w:numId="8">
    <w:abstractNumId w:val="9"/>
  </w:num>
  <w:num w:numId="9">
    <w:abstractNumId w:val="5"/>
  </w:num>
  <w:num w:numId="10">
    <w:abstractNumId w:val="14"/>
  </w:num>
  <w:num w:numId="11">
    <w:abstractNumId w:val="13"/>
  </w:num>
  <w:num w:numId="12">
    <w:abstractNumId w:val="8"/>
  </w:num>
  <w:num w:numId="13">
    <w:abstractNumId w:val="15"/>
  </w:num>
  <w:num w:numId="14">
    <w:abstractNumId w:val="3"/>
  </w:num>
  <w:num w:numId="15">
    <w:abstractNumId w:val="0"/>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C86"/>
    <w:rsid w:val="000243A0"/>
    <w:rsid w:val="00036A3C"/>
    <w:rsid w:val="00067B60"/>
    <w:rsid w:val="00076F5D"/>
    <w:rsid w:val="000E0D31"/>
    <w:rsid w:val="000E29BA"/>
    <w:rsid w:val="00107B4C"/>
    <w:rsid w:val="00110FAD"/>
    <w:rsid w:val="0012071F"/>
    <w:rsid w:val="00133128"/>
    <w:rsid w:val="001369DF"/>
    <w:rsid w:val="001650C4"/>
    <w:rsid w:val="00190244"/>
    <w:rsid w:val="001E3E8B"/>
    <w:rsid w:val="001E6276"/>
    <w:rsid w:val="00234D55"/>
    <w:rsid w:val="002615AD"/>
    <w:rsid w:val="002A1D6B"/>
    <w:rsid w:val="002B44DD"/>
    <w:rsid w:val="00306EC5"/>
    <w:rsid w:val="00313506"/>
    <w:rsid w:val="00325564"/>
    <w:rsid w:val="00341DEB"/>
    <w:rsid w:val="00342E91"/>
    <w:rsid w:val="0037008A"/>
    <w:rsid w:val="00382552"/>
    <w:rsid w:val="003900C4"/>
    <w:rsid w:val="003914D0"/>
    <w:rsid w:val="003A59F5"/>
    <w:rsid w:val="003A60C7"/>
    <w:rsid w:val="003E1CFB"/>
    <w:rsid w:val="00401C86"/>
    <w:rsid w:val="00412AED"/>
    <w:rsid w:val="0043308D"/>
    <w:rsid w:val="00464748"/>
    <w:rsid w:val="00477541"/>
    <w:rsid w:val="004F5F2D"/>
    <w:rsid w:val="00511648"/>
    <w:rsid w:val="00566D7D"/>
    <w:rsid w:val="0057442E"/>
    <w:rsid w:val="00593F54"/>
    <w:rsid w:val="005A009A"/>
    <w:rsid w:val="005B216F"/>
    <w:rsid w:val="006030AB"/>
    <w:rsid w:val="00683500"/>
    <w:rsid w:val="006A4E60"/>
    <w:rsid w:val="006A7FA4"/>
    <w:rsid w:val="00703700"/>
    <w:rsid w:val="0071410A"/>
    <w:rsid w:val="00725E12"/>
    <w:rsid w:val="007341F4"/>
    <w:rsid w:val="007A529E"/>
    <w:rsid w:val="007B5D53"/>
    <w:rsid w:val="007D7BC2"/>
    <w:rsid w:val="007F507E"/>
    <w:rsid w:val="0082293B"/>
    <w:rsid w:val="008306C6"/>
    <w:rsid w:val="008315BC"/>
    <w:rsid w:val="008760DD"/>
    <w:rsid w:val="008C0B0A"/>
    <w:rsid w:val="0091215D"/>
    <w:rsid w:val="00912B0A"/>
    <w:rsid w:val="00923C7D"/>
    <w:rsid w:val="009336E8"/>
    <w:rsid w:val="00943000"/>
    <w:rsid w:val="009622CF"/>
    <w:rsid w:val="009628A9"/>
    <w:rsid w:val="00967432"/>
    <w:rsid w:val="00A14EA3"/>
    <w:rsid w:val="00A3228A"/>
    <w:rsid w:val="00A33D1F"/>
    <w:rsid w:val="00A37020"/>
    <w:rsid w:val="00A41A23"/>
    <w:rsid w:val="00A66CE3"/>
    <w:rsid w:val="00A777DA"/>
    <w:rsid w:val="00AA50A3"/>
    <w:rsid w:val="00AB5DC3"/>
    <w:rsid w:val="00AC21F5"/>
    <w:rsid w:val="00AD338E"/>
    <w:rsid w:val="00AE1AE7"/>
    <w:rsid w:val="00AF76ED"/>
    <w:rsid w:val="00B024D3"/>
    <w:rsid w:val="00B17A9D"/>
    <w:rsid w:val="00B27244"/>
    <w:rsid w:val="00B27FD2"/>
    <w:rsid w:val="00B369AA"/>
    <w:rsid w:val="00B84D88"/>
    <w:rsid w:val="00B93312"/>
    <w:rsid w:val="00B9731A"/>
    <w:rsid w:val="00BA3483"/>
    <w:rsid w:val="00BA670D"/>
    <w:rsid w:val="00BD1CC1"/>
    <w:rsid w:val="00BF61B6"/>
    <w:rsid w:val="00C304B2"/>
    <w:rsid w:val="00C752C8"/>
    <w:rsid w:val="00C8167A"/>
    <w:rsid w:val="00CA3176"/>
    <w:rsid w:val="00CA6A76"/>
    <w:rsid w:val="00CE475A"/>
    <w:rsid w:val="00CF26C1"/>
    <w:rsid w:val="00CF54C6"/>
    <w:rsid w:val="00D42386"/>
    <w:rsid w:val="00D6495F"/>
    <w:rsid w:val="00D822AA"/>
    <w:rsid w:val="00D86128"/>
    <w:rsid w:val="00D8712B"/>
    <w:rsid w:val="00D951FB"/>
    <w:rsid w:val="00DC01E2"/>
    <w:rsid w:val="00DC4501"/>
    <w:rsid w:val="00DD08E5"/>
    <w:rsid w:val="00DE3263"/>
    <w:rsid w:val="00DE55B7"/>
    <w:rsid w:val="00DE65C2"/>
    <w:rsid w:val="00E0525A"/>
    <w:rsid w:val="00E059F1"/>
    <w:rsid w:val="00E17410"/>
    <w:rsid w:val="00E442F3"/>
    <w:rsid w:val="00E45691"/>
    <w:rsid w:val="00E5029D"/>
    <w:rsid w:val="00E70473"/>
    <w:rsid w:val="00EC27E0"/>
    <w:rsid w:val="00EE0E58"/>
    <w:rsid w:val="00EE6976"/>
    <w:rsid w:val="00EF29C1"/>
    <w:rsid w:val="00F31610"/>
    <w:rsid w:val="00F80881"/>
    <w:rsid w:val="00FA1922"/>
    <w:rsid w:val="00FB25E5"/>
    <w:rsid w:val="00FB2D14"/>
    <w:rsid w:val="00FC4B9F"/>
    <w:rsid w:val="00FD4AED"/>
    <w:rsid w:val="00FE654F"/>
    <w:rsid w:val="00FE7CDC"/>
    <w:rsid w:val="00FF4A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B76C0"/>
  <w15:chartTrackingRefBased/>
  <w15:docId w15:val="{0F99CC07-8442-4B59-909D-8924BEF69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EA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628A9"/>
    <w:pPr>
      <w:ind w:left="720"/>
      <w:contextualSpacing/>
    </w:pPr>
  </w:style>
  <w:style w:type="paragraph" w:styleId="En-tte">
    <w:name w:val="header"/>
    <w:basedOn w:val="Normal"/>
    <w:link w:val="En-tteCar"/>
    <w:uiPriority w:val="99"/>
    <w:unhideWhenUsed/>
    <w:rsid w:val="00CA6A76"/>
    <w:pPr>
      <w:tabs>
        <w:tab w:val="center" w:pos="4536"/>
        <w:tab w:val="right" w:pos="9072"/>
      </w:tabs>
      <w:spacing w:after="0" w:line="240" w:lineRule="auto"/>
    </w:pPr>
  </w:style>
  <w:style w:type="character" w:customStyle="1" w:styleId="En-tteCar">
    <w:name w:val="En-tête Car"/>
    <w:basedOn w:val="Policepardfaut"/>
    <w:link w:val="En-tte"/>
    <w:uiPriority w:val="99"/>
    <w:rsid w:val="00CA6A76"/>
  </w:style>
  <w:style w:type="paragraph" w:styleId="Pieddepage">
    <w:name w:val="footer"/>
    <w:basedOn w:val="Normal"/>
    <w:link w:val="PieddepageCar"/>
    <w:uiPriority w:val="99"/>
    <w:unhideWhenUsed/>
    <w:rsid w:val="00CA6A7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A6A76"/>
  </w:style>
  <w:style w:type="character" w:styleId="Lienhypertexte">
    <w:name w:val="Hyperlink"/>
    <w:basedOn w:val="Policepardfaut"/>
    <w:uiPriority w:val="99"/>
    <w:unhideWhenUsed/>
    <w:rsid w:val="00703700"/>
    <w:rPr>
      <w:color w:val="0563C1" w:themeColor="hyperlink"/>
      <w:u w:val="single"/>
    </w:rPr>
  </w:style>
  <w:style w:type="character" w:styleId="Mentionnonrsolue">
    <w:name w:val="Unresolved Mention"/>
    <w:basedOn w:val="Policepardfaut"/>
    <w:uiPriority w:val="99"/>
    <w:semiHidden/>
    <w:unhideWhenUsed/>
    <w:rsid w:val="00703700"/>
    <w:rPr>
      <w:color w:val="605E5C"/>
      <w:shd w:val="clear" w:color="auto" w:fill="E1DFDD"/>
    </w:rPr>
  </w:style>
  <w:style w:type="paragraph" w:styleId="NormalWeb">
    <w:name w:val="Normal (Web)"/>
    <w:basedOn w:val="Normal"/>
    <w:uiPriority w:val="99"/>
    <w:semiHidden/>
    <w:unhideWhenUsed/>
    <w:rsid w:val="00DE65C2"/>
    <w:pPr>
      <w:spacing w:before="100" w:beforeAutospacing="1" w:after="100" w:afterAutospacing="1" w:line="240" w:lineRule="auto"/>
    </w:pPr>
    <w:rPr>
      <w:rFonts w:ascii="Calibri" w:hAnsi="Calibri" w:cs="Calibri"/>
      <w:lang w:eastAsia="fr-FR"/>
    </w:rPr>
  </w:style>
  <w:style w:type="character" w:styleId="Lienhypertextesuivivisit">
    <w:name w:val="FollowedHyperlink"/>
    <w:basedOn w:val="Policepardfaut"/>
    <w:uiPriority w:val="99"/>
    <w:semiHidden/>
    <w:unhideWhenUsed/>
    <w:rsid w:val="00DE65C2"/>
    <w:rPr>
      <w:color w:val="954F72" w:themeColor="followedHyperlink"/>
      <w:u w:val="single"/>
    </w:rPr>
  </w:style>
  <w:style w:type="paragraph" w:styleId="Textedebulles">
    <w:name w:val="Balloon Text"/>
    <w:basedOn w:val="Normal"/>
    <w:link w:val="TextedebullesCar"/>
    <w:uiPriority w:val="99"/>
    <w:semiHidden/>
    <w:unhideWhenUsed/>
    <w:rsid w:val="0046474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64748"/>
    <w:rPr>
      <w:rFonts w:ascii="Segoe UI" w:hAnsi="Segoe UI" w:cs="Segoe UI"/>
      <w:sz w:val="18"/>
      <w:szCs w:val="18"/>
    </w:rPr>
  </w:style>
  <w:style w:type="table" w:styleId="Grilledutableau">
    <w:name w:val="Table Grid"/>
    <w:basedOn w:val="TableauNormal"/>
    <w:uiPriority w:val="39"/>
    <w:rsid w:val="00831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05599">
      <w:bodyDiv w:val="1"/>
      <w:marLeft w:val="0"/>
      <w:marRight w:val="0"/>
      <w:marTop w:val="0"/>
      <w:marBottom w:val="0"/>
      <w:divBdr>
        <w:top w:val="none" w:sz="0" w:space="0" w:color="auto"/>
        <w:left w:val="none" w:sz="0" w:space="0" w:color="auto"/>
        <w:bottom w:val="none" w:sz="0" w:space="0" w:color="auto"/>
        <w:right w:val="none" w:sz="0" w:space="0" w:color="auto"/>
      </w:divBdr>
    </w:div>
    <w:div w:id="692995242">
      <w:bodyDiv w:val="1"/>
      <w:marLeft w:val="0"/>
      <w:marRight w:val="0"/>
      <w:marTop w:val="0"/>
      <w:marBottom w:val="0"/>
      <w:divBdr>
        <w:top w:val="none" w:sz="0" w:space="0" w:color="auto"/>
        <w:left w:val="none" w:sz="0" w:space="0" w:color="auto"/>
        <w:bottom w:val="none" w:sz="0" w:space="0" w:color="auto"/>
        <w:right w:val="none" w:sz="0" w:space="0" w:color="auto"/>
      </w:divBdr>
    </w:div>
    <w:div w:id="1298609923">
      <w:bodyDiv w:val="1"/>
      <w:marLeft w:val="0"/>
      <w:marRight w:val="0"/>
      <w:marTop w:val="0"/>
      <w:marBottom w:val="0"/>
      <w:divBdr>
        <w:top w:val="none" w:sz="0" w:space="0" w:color="auto"/>
        <w:left w:val="none" w:sz="0" w:space="0" w:color="auto"/>
        <w:bottom w:val="none" w:sz="0" w:space="0" w:color="auto"/>
        <w:right w:val="none" w:sz="0" w:space="0" w:color="auto"/>
      </w:divBdr>
    </w:div>
    <w:div w:id="20526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93B497F7-97B6-467D-BF54-554E16532EF5" TargetMode="External"/><Relationship Id="rId13" Type="http://schemas.openxmlformats.org/officeDocument/2006/relationships/hyperlink" Target="mailto:bfc.continuite-eco@direccte.gouv.fr" TargetMode="External"/><Relationship Id="rId18" Type="http://schemas.openxmlformats.org/officeDocument/2006/relationships/hyperlink" Target="mailto:oc.continuite-eco@direccte.gouv.fr" TargetMode="External"/><Relationship Id="rId26" Type="http://schemas.openxmlformats.org/officeDocument/2006/relationships/hyperlink" Target="https://www.impots.gouv.fr/portail/files/media/7_contacts/pro/ent_difficulte/2020-02-27_sp_ccsf_codefi-internet.pdf" TargetMode="External"/><Relationship Id="rId39" Type="http://schemas.openxmlformats.org/officeDocument/2006/relationships/hyperlink" Target="https://www.tresor.economie.gouv.fr/services-aux-entreprises/covid-19" TargetMode="External"/><Relationship Id="rId3" Type="http://schemas.openxmlformats.org/officeDocument/2006/relationships/settings" Target="settings.xml"/><Relationship Id="rId21" Type="http://schemas.openxmlformats.org/officeDocument/2006/relationships/hyperlink" Target="mailto:ge.pole3E@direccte.gouv.fr" TargetMode="External"/><Relationship Id="rId34" Type="http://schemas.openxmlformats.org/officeDocument/2006/relationships/hyperlink" Target="mailto:contact-ap@asp-public.fr" TargetMode="External"/><Relationship Id="rId42" Type="http://schemas.openxmlformats.org/officeDocument/2006/relationships/hyperlink" Target="https://travail-emploi.gouv.fr/IMG/pdf/coronavirus_entreprises_et_salaries_q-r.pdf" TargetMode="External"/><Relationship Id="rId47"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hdf.continuite-eco@direccte.gouv.fr" TargetMode="External"/><Relationship Id="rId17" Type="http://schemas.openxmlformats.org/officeDocument/2006/relationships/hyperlink" Target="mailto:centre.continuite-eco@direccte.gouv.fr" TargetMode="External"/><Relationship Id="rId25" Type="http://schemas.openxmlformats.org/officeDocument/2006/relationships/hyperlink" Target="https://www.secu-independants.fr/action-sociale/demander-une-aide/" TargetMode="External"/><Relationship Id="rId33" Type="http://schemas.openxmlformats.org/officeDocument/2006/relationships/hyperlink" Target="https://entreprises.banque-france.fr/accompagnement-des-entreprises/mon-correspondant-tpe-dans-chaque-departement/contactez-votre-correspondant-tpe" TargetMode="External"/><Relationship Id="rId38" Type="http://schemas.openxmlformats.org/officeDocument/2006/relationships/hyperlink" Target="https://www.economie.gouv.fr/mediateur-des-entreprises/contactez-mediateur-des-entreprises"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na.gestion-crise@direccte.gouv.fr" TargetMode="External"/><Relationship Id="rId20" Type="http://schemas.openxmlformats.org/officeDocument/2006/relationships/hyperlink" Target="mailto:pays-de-la-loire@direccte.gouv.fr" TargetMode="External"/><Relationship Id="rId29" Type="http://schemas.openxmlformats.org/officeDocument/2006/relationships/hyperlink" Target="https://mediateur-credit.banque-france.fr/saisir-la-mediation/vous-allez-saisir-la-mediation-du-credit" TargetMode="External"/><Relationship Id="rId41" Type="http://schemas.openxmlformats.org/officeDocument/2006/relationships/hyperlink" Target="https://www.gouvernement.fr/sites/default/files/contenu/piece-jointe/2020/02/coronavirus_gestes_barierre_spf.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ra.redressementproductif@direccte.gouv.fr" TargetMode="External"/><Relationship Id="rId24" Type="http://schemas.openxmlformats.org/officeDocument/2006/relationships/hyperlink" Target="https://www.secu-independants.fr/action-sociale/" TargetMode="External"/><Relationship Id="rId32" Type="http://schemas.openxmlformats.org/officeDocument/2006/relationships/hyperlink" Target="https://entreprises.banque-france.fr/page-sommaire/mon-correspondant-tpe-dans-chaque-departement" TargetMode="External"/><Relationship Id="rId37" Type="http://schemas.openxmlformats.org/officeDocument/2006/relationships/hyperlink" Target="https://www.mieist.bercy.gouv.fr/" TargetMode="External"/><Relationship Id="rId40" Type="http://schemas.openxmlformats.org/officeDocument/2006/relationships/hyperlink" Target="https://www.gouvernement.fr/sites/default/files/contenu/piece-jointe/2020/02/recommandations-francais.zip" TargetMode="External"/><Relationship Id="rId45" Type="http://schemas.openxmlformats.org/officeDocument/2006/relationships/hyperlink" Target="https://travail-emploi.gouv.fr/actualites/l-actualite-du-ministere/coronavirus-questions-reponses-entreprises-salaries" TargetMode="External"/><Relationship Id="rId5" Type="http://schemas.openxmlformats.org/officeDocument/2006/relationships/footnotes" Target="footnotes.xml"/><Relationship Id="rId15" Type="http://schemas.openxmlformats.org/officeDocument/2006/relationships/hyperlink" Target="mailto:bretag.continuite-eco@direccte.gouv.fr" TargetMode="External"/><Relationship Id="rId23" Type="http://schemas.openxmlformats.org/officeDocument/2006/relationships/footer" Target="footer1.xml"/><Relationship Id="rId28" Type="http://schemas.openxmlformats.org/officeDocument/2006/relationships/hyperlink" Target="https://mediateur-credit.banque-france.fr/" TargetMode="External"/><Relationship Id="rId36" Type="http://schemas.openxmlformats.org/officeDocument/2006/relationships/hyperlink" Target="https://www.service-public.fr/professionnels-entreprises/vosdroits/F23503" TargetMode="External"/><Relationship Id="rId10" Type="http://schemas.openxmlformats.org/officeDocument/2006/relationships/hyperlink" Target="mailto:marie-francoise.baldacci@direccte.gouv.fr" TargetMode="External"/><Relationship Id="rId19" Type="http://schemas.openxmlformats.org/officeDocument/2006/relationships/hyperlink" Target="mailto:marie-francoise.baldacci@direccte.gouv.fr" TargetMode="External"/><Relationship Id="rId31" Type="http://schemas.openxmlformats.org/officeDocument/2006/relationships/hyperlink" Target="https://www.bpifrance.fr/Contactez-nous" TargetMode="External"/><Relationship Id="rId44" Type="http://schemas.openxmlformats.org/officeDocument/2006/relationships/hyperlink" Target="https://www.gouvernement.fr/info-coronavirus" TargetMode="External"/><Relationship Id="rId4" Type="http://schemas.openxmlformats.org/officeDocument/2006/relationships/webSettings" Target="webSettings.xml"/><Relationship Id="rId9" Type="http://schemas.openxmlformats.org/officeDocument/2006/relationships/hyperlink" Target="mailto:idf.continuite-eco@direccte.gouv.fr" TargetMode="External"/><Relationship Id="rId14" Type="http://schemas.openxmlformats.org/officeDocument/2006/relationships/hyperlink" Target="mailto:norm.continuite-eco@direccte.gouv.fr" TargetMode="External"/><Relationship Id="rId22" Type="http://schemas.openxmlformats.org/officeDocument/2006/relationships/hyperlink" Target="mailto:paca.continuite-eco@direccte.gouv.fr" TargetMode="External"/><Relationship Id="rId27" Type="http://schemas.openxmlformats.org/officeDocument/2006/relationships/hyperlink" Target="https://www.impots.gouv.fr/portail/professionnel/ccsf-et-codeficiri" TargetMode="External"/><Relationship Id="rId30" Type="http://schemas.openxmlformats.org/officeDocument/2006/relationships/hyperlink" Target="https://www.bpifrance.fr/Toutes-nos-solutions/Garanties-et-assurances/Garanties-aux-banques/Garantie-bancaire-du-renforcement-de-la-tresorerie" TargetMode="External"/><Relationship Id="rId35" Type="http://schemas.openxmlformats.org/officeDocument/2006/relationships/hyperlink" Target="https://activitepartielle.emploi.gouv.fr/aparts/" TargetMode="External"/><Relationship Id="rId43" Type="http://schemas.openxmlformats.org/officeDocument/2006/relationships/hyperlink" Target="mailto:covid.dge@finances.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2175</Words>
  <Characters>11964</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Anne-Victoire Chaumet</dc:creator>
  <cp:keywords/>
  <dc:description/>
  <cp:lastModifiedBy>Cécile BOUCHER</cp:lastModifiedBy>
  <cp:revision>2</cp:revision>
  <cp:lastPrinted>2020-03-11T13:01:00Z</cp:lastPrinted>
  <dcterms:created xsi:type="dcterms:W3CDTF">2020-03-12T09:02:00Z</dcterms:created>
  <dcterms:modified xsi:type="dcterms:W3CDTF">2020-03-12T09:02:00Z</dcterms:modified>
</cp:coreProperties>
</file>